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0"/>
          <w:szCs w:val="30"/>
          <w:lang w:eastAsia="zh-CN"/>
        </w:rPr>
      </w:pPr>
      <w:bookmarkStart w:id="0" w:name="OLE_LINK5"/>
      <w:bookmarkStart w:id="1" w:name="OLE_LINK2"/>
      <w:bookmarkStart w:id="2" w:name="OLE_LINK9"/>
      <w:bookmarkStart w:id="3" w:name="OLE_LINK6"/>
      <w:bookmarkStart w:id="4" w:name="OLE_LINK1"/>
      <w:bookmarkStart w:id="5" w:name="OLE_LINK8"/>
      <w:bookmarkStart w:id="6" w:name="OLE_LINK10"/>
      <w:bookmarkStart w:id="7" w:name="OLE_LINK7"/>
      <w:r>
        <w:rPr>
          <w:rFonts w:hint="eastAsia" w:ascii="黑体" w:hAnsi="黑体" w:eastAsia="黑体"/>
          <w:sz w:val="30"/>
          <w:szCs w:val="30"/>
          <w:lang w:eastAsia="zh-CN"/>
        </w:rPr>
        <w:t>产业集群与技术集成</w:t>
      </w:r>
    </w:p>
    <w:p>
      <w:pPr>
        <w:jc w:val="center"/>
        <w:rPr>
          <w:rFonts w:hint="eastAsia" w:ascii="黑体" w:hAnsi="黑体" w:eastAsia="黑体"/>
          <w:sz w:val="30"/>
          <w:szCs w:val="30"/>
          <w:lang w:eastAsia="zh-CN"/>
        </w:rPr>
      </w:pPr>
      <w:r>
        <w:rPr>
          <w:rFonts w:hint="eastAsia" w:ascii="黑体" w:hAnsi="黑体" w:eastAsia="黑体"/>
          <w:sz w:val="30"/>
          <w:szCs w:val="30"/>
          <w:lang w:eastAsia="zh-CN"/>
        </w:rPr>
        <w:t>——现代科技城产业园一体化设计高峰论坛</w:t>
      </w:r>
    </w:p>
    <w:p>
      <w:pPr>
        <w:jc w:val="center"/>
        <w:rPr>
          <w:rFonts w:hint="eastAsia" w:hAnsi="宋体"/>
          <w:sz w:val="18"/>
          <w:szCs w:val="18"/>
          <w:lang w:val="en-US" w:eastAsia="zh-CN"/>
        </w:rPr>
      </w:pPr>
      <w:r>
        <w:rPr>
          <w:rFonts w:hint="eastAsia" w:hAnsi="宋体"/>
          <w:sz w:val="18"/>
          <w:szCs w:val="18"/>
          <w:lang w:val="en-US" w:eastAsia="zh-CN"/>
        </w:rPr>
        <w:t>2017年6月28日 苏州</w:t>
      </w:r>
    </w:p>
    <w:p>
      <w:pPr>
        <w:jc w:val="center"/>
        <w:rPr>
          <w:rFonts w:hint="eastAsia" w:hAnsi="宋体"/>
          <w:sz w:val="18"/>
          <w:szCs w:val="18"/>
          <w:lang w:val="en-US" w:eastAsia="zh-CN"/>
        </w:rPr>
      </w:pPr>
    </w:p>
    <w:p>
      <w:pPr>
        <w:ind w:left="1880" w:leftChars="-5" w:hanging="1890" w:hangingChars="900"/>
        <w:rPr>
          <w:rFonts w:hint="eastAsia" w:ascii="黑体" w:hAnsi="黑体" w:eastAsia="黑体" w:cs="黑体"/>
        </w:rPr>
      </w:pPr>
      <w:r>
        <w:rPr>
          <w:rFonts w:hint="eastAsia" w:ascii="黑体" w:hAnsi="黑体" w:eastAsia="黑体" w:cs="黑体"/>
          <w:lang w:val="en-US" w:eastAsia="zh-CN"/>
        </w:rPr>
        <w:t>主办单位：启迪设计集团股份有限公司、</w:t>
      </w:r>
      <w:r>
        <w:rPr>
          <w:rFonts w:hint="eastAsia" w:ascii="黑体" w:hAnsi="黑体" w:eastAsia="黑体" w:cs="黑体"/>
        </w:rPr>
        <w:t>中国建设科技集团股份有限公司</w:t>
      </w:r>
    </w:p>
    <w:p>
      <w:pPr>
        <w:ind w:left="1880" w:leftChars="-5" w:hanging="1890" w:hangingChars="900"/>
        <w:rPr>
          <w:rFonts w:hint="eastAsia" w:ascii="黑体" w:hAnsi="黑体" w:eastAsia="黑体" w:cs="黑体"/>
        </w:rPr>
      </w:pPr>
      <w:r>
        <w:rPr>
          <w:rFonts w:hint="eastAsia" w:ascii="黑体" w:hAnsi="黑体" w:eastAsia="黑体" w:cs="黑体"/>
        </w:rPr>
        <w:t>承办单位：《建筑技艺》杂志社</w:t>
      </w:r>
      <w:r>
        <w:rPr>
          <w:rFonts w:hint="eastAsia" w:ascii="黑体" w:hAnsi="黑体" w:eastAsia="黑体" w:cs="黑体"/>
          <w:lang w:eastAsia="zh-CN"/>
        </w:rPr>
        <w:t>、</w:t>
      </w:r>
      <w:r>
        <w:rPr>
          <w:rFonts w:hint="eastAsia" w:ascii="黑体" w:hAnsi="黑体" w:eastAsia="黑体" w:cs="黑体"/>
        </w:rPr>
        <w:t> 江苏省建筑师学会</w:t>
      </w:r>
      <w:r>
        <w:rPr>
          <w:rFonts w:hint="eastAsia" w:ascii="黑体" w:hAnsi="黑体" w:eastAsia="黑体" w:cs="黑体"/>
          <w:lang w:eastAsia="zh-CN"/>
        </w:rPr>
        <w:t>、</w:t>
      </w:r>
      <w:r>
        <w:rPr>
          <w:rFonts w:hint="eastAsia" w:ascii="黑体" w:hAnsi="黑体" w:eastAsia="黑体" w:cs="黑体"/>
        </w:rPr>
        <w:t>亚太建设科技信息研究院有限公司</w:t>
      </w:r>
    </w:p>
    <w:p>
      <w:pPr>
        <w:ind w:left="1880" w:leftChars="-5" w:hanging="1890" w:hangingChars="900"/>
        <w:rPr>
          <w:rFonts w:hint="eastAsia" w:ascii="黑体" w:hAnsi="黑体" w:eastAsia="黑体" w:cs="黑体"/>
          <w:lang w:eastAsia="zh-CN"/>
        </w:rPr>
      </w:pPr>
      <w:r>
        <w:rPr>
          <w:rFonts w:hint="eastAsia" w:ascii="黑体" w:hAnsi="黑体" w:eastAsia="黑体" w:cs="黑体"/>
          <w:lang w:eastAsia="zh-CN"/>
        </w:rPr>
        <w:t>协办单位：</w:t>
      </w:r>
      <w:r>
        <w:rPr>
          <w:rFonts w:hint="eastAsia" w:ascii="黑体" w:hAnsi="黑体" w:eastAsia="黑体" w:cs="黑体"/>
        </w:rPr>
        <w:t>威卢克斯（中国）有限公司</w:t>
      </w:r>
    </w:p>
    <w:p>
      <w:pPr>
        <w:ind w:left="1880" w:leftChars="-5" w:hanging="1890" w:hangingChars="900"/>
        <w:rPr>
          <w:rFonts w:hint="eastAsia" w:ascii="黑体" w:hAnsi="黑体" w:eastAsia="黑体" w:cs="黑体"/>
        </w:rPr>
      </w:pPr>
      <w:r>
        <w:rPr>
          <w:rFonts w:hint="eastAsia" w:ascii="黑体" w:hAnsi="黑体" w:eastAsia="黑体" w:cs="黑体"/>
        </w:rPr>
        <w:t>媒体支持：</w:t>
      </w:r>
      <w:r>
        <w:rPr>
          <w:rFonts w:hint="eastAsia" w:ascii="黑体" w:hAnsi="黑体" w:eastAsia="黑体" w:cs="黑体"/>
          <w:lang w:eastAsia="zh-CN"/>
        </w:rPr>
        <w:t>《建筑结构》杂志社、</w:t>
      </w:r>
      <w:r>
        <w:rPr>
          <w:rFonts w:hint="eastAsia" w:ascii="黑体" w:hAnsi="黑体" w:eastAsia="黑体" w:cs="黑体"/>
        </w:rPr>
        <w:t>《建筑幕墙》杂志社</w:t>
      </w:r>
    </w:p>
    <w:p>
      <w:pPr>
        <w:ind w:left="1880" w:leftChars="-5" w:hanging="1890" w:hangingChars="900"/>
        <w:rPr>
          <w:rFonts w:hint="eastAsia" w:ascii="黑体" w:hAnsi="黑体" w:eastAsia="黑体" w:cs="黑体"/>
        </w:rPr>
      </w:pPr>
    </w:p>
    <w:p>
      <w:pPr>
        <w:ind w:left="1880" w:leftChars="-5" w:hanging="1890" w:hangingChars="900"/>
        <w:rPr>
          <w:rFonts w:hint="eastAsia" w:ascii="黑体" w:hAnsi="黑体" w:eastAsia="黑体" w:cs="黑体"/>
        </w:rPr>
      </w:pPr>
      <w:r>
        <w:rPr>
          <w:rFonts w:hint="eastAsia" w:ascii="黑体" w:hAnsi="黑体" w:eastAsia="黑体" w:cs="黑体"/>
        </w:rPr>
        <w:t>时间：2017年6月28日全天</w:t>
      </w:r>
    </w:p>
    <w:p>
      <w:pPr>
        <w:ind w:left="1880" w:leftChars="-5" w:hanging="1890" w:hangingChars="900"/>
        <w:rPr>
          <w:rFonts w:hint="eastAsia" w:ascii="黑体" w:hAnsi="黑体" w:eastAsia="黑体" w:cs="黑体"/>
        </w:rPr>
      </w:pPr>
      <w:r>
        <w:rPr>
          <w:rFonts w:hint="eastAsia" w:ascii="黑体" w:hAnsi="黑体" w:eastAsia="黑体" w:cs="黑体"/>
        </w:rPr>
        <w:t>地点：</w:t>
      </w:r>
      <w:r>
        <w:rPr>
          <w:rFonts w:hint="eastAsia" w:ascii="黑体" w:hAnsi="黑体" w:eastAsia="黑体" w:cs="黑体"/>
          <w:sz w:val="21"/>
          <w:szCs w:val="21"/>
          <w:lang w:val="en-GB"/>
        </w:rPr>
        <w:t>苏州金陵观园国际酒店</w:t>
      </w:r>
      <w:r>
        <w:rPr>
          <w:rFonts w:hint="eastAsia" w:ascii="黑体" w:hAnsi="黑体" w:eastAsia="黑体" w:cs="黑体"/>
          <w:sz w:val="21"/>
          <w:szCs w:val="21"/>
        </w:rPr>
        <w:t>（苏州市工业园区翠薇街168号</w:t>
      </w:r>
      <w:r>
        <w:rPr>
          <w:rFonts w:hint="eastAsia" w:ascii="黑体" w:hAnsi="黑体" w:eastAsia="黑体" w:cs="黑体"/>
        </w:rPr>
        <w:t>）</w:t>
      </w:r>
    </w:p>
    <w:p>
      <w:pPr>
        <w:ind w:left="1880" w:leftChars="-5" w:hanging="1890" w:hangingChars="900"/>
        <w:rPr>
          <w:rFonts w:hint="eastAsia" w:ascii="黑体" w:hAnsi="黑体" w:eastAsia="黑体" w:cs="黑体"/>
        </w:rPr>
      </w:pPr>
      <w:r>
        <w:rPr>
          <w:rFonts w:hint="eastAsia" w:ascii="黑体" w:hAnsi="黑体" w:eastAsia="黑体" w:cs="黑体"/>
        </w:rPr>
        <w:t>会议形式：主旨报告+沙龙研讨</w:t>
      </w:r>
    </w:p>
    <w:p>
      <w:pPr>
        <w:numPr>
          <w:ilvl w:val="0"/>
          <w:numId w:val="1"/>
        </w:numPr>
        <w:spacing w:before="156" w:beforeLines="50" w:after="156" w:afterLines="50"/>
        <w:rPr>
          <w:rFonts w:hint="eastAsia" w:ascii="黑体" w:hAnsi="黑体" w:eastAsia="黑体"/>
          <w:szCs w:val="21"/>
        </w:rPr>
      </w:pPr>
      <w:r>
        <w:rPr>
          <w:rFonts w:hint="eastAsia" w:ascii="黑体" w:hAnsi="黑体" w:eastAsia="黑体"/>
          <w:szCs w:val="21"/>
        </w:rPr>
        <w:t>会议背景</w:t>
      </w:r>
    </w:p>
    <w:p>
      <w:pPr>
        <w:ind w:firstLine="420"/>
        <w:rPr>
          <w:rFonts w:hint="eastAsia"/>
        </w:rPr>
      </w:pPr>
      <w:r>
        <w:rPr>
          <w:rFonts w:hint="eastAsia"/>
        </w:rPr>
        <w:t>中国经济</w:t>
      </w:r>
      <w:r>
        <w:rPr>
          <w:rFonts w:hint="eastAsia"/>
          <w:lang w:eastAsia="zh-CN"/>
        </w:rPr>
        <w:t>已</w:t>
      </w:r>
      <w:r>
        <w:rPr>
          <w:rFonts w:hint="eastAsia"/>
        </w:rPr>
        <w:t>步入“新常态”：建筑业下行，市场竞争日益激烈，传统的业务模式已不</w:t>
      </w:r>
      <w:r>
        <w:rPr>
          <w:rFonts w:hint="eastAsia"/>
          <w:lang w:eastAsia="zh-CN"/>
        </w:rPr>
        <w:t>具备</w:t>
      </w:r>
      <w:r>
        <w:rPr>
          <w:rFonts w:hint="eastAsia"/>
        </w:rPr>
        <w:t>竞争力。设计企业唯有改变以往观念，变被动设计为主动设计，积极参与到项目的全过程中去，提升竞争力，方有可能摆脱困境，实现新一轮发展。本次论坛特邀知名设计企业、产业园区相关负责人，结合成功项目实践，解读如何从产业定位到规划设计、分项设计，直至落实到运维，全过程进行主动设计。</w:t>
      </w:r>
    </w:p>
    <w:bookmarkEnd w:id="0"/>
    <w:bookmarkEnd w:id="1"/>
    <w:bookmarkEnd w:id="2"/>
    <w:bookmarkEnd w:id="3"/>
    <w:bookmarkEnd w:id="4"/>
    <w:bookmarkEnd w:id="5"/>
    <w:bookmarkEnd w:id="6"/>
    <w:bookmarkEnd w:id="7"/>
    <w:p>
      <w:pPr>
        <w:spacing w:beforeLines="50" w:afterLines="50"/>
        <w:rPr>
          <w:rFonts w:hint="eastAsia" w:ascii="黑体" w:hAnsi="黑体" w:eastAsia="黑体"/>
          <w:szCs w:val="21"/>
        </w:rPr>
      </w:pPr>
      <w:r>
        <w:rPr>
          <w:rFonts w:hint="eastAsia" w:ascii="黑体" w:hAnsi="黑体" w:eastAsia="黑体"/>
          <w:szCs w:val="21"/>
        </w:rPr>
        <w:t>二、大会报告及沙龙研讨（排名不分先后）</w:t>
      </w:r>
    </w:p>
    <w:p>
      <w:pPr>
        <w:spacing w:beforeLines="50" w:afterLines="50"/>
        <w:rPr>
          <w:rFonts w:ascii="黑体" w:hAnsi="黑体" w:eastAsia="黑体"/>
          <w:szCs w:val="21"/>
        </w:rPr>
      </w:pPr>
      <w:r>
        <w:rPr>
          <w:rFonts w:hint="eastAsia" w:ascii="黑体" w:hAnsi="黑体" w:eastAsia="黑体"/>
          <w:szCs w:val="21"/>
        </w:rPr>
        <w:t>大会报告</w:t>
      </w:r>
    </w:p>
    <w:tbl>
      <w:tblPr>
        <w:tblStyle w:val="9"/>
        <w:tblW w:w="957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987"/>
        <w:gridCol w:w="4050"/>
        <w:gridCol w:w="45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987"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jc w:val="center"/>
              <w:rPr>
                <w:rFonts w:ascii="宋体" w:hAnsi="宋体" w:cs="宋体"/>
                <w:b/>
                <w:bCs/>
                <w:color w:val="000000"/>
                <w:kern w:val="0"/>
                <w:szCs w:val="21"/>
              </w:rPr>
            </w:pPr>
            <w:r>
              <w:rPr>
                <w:rFonts w:hint="eastAsia" w:ascii="宋体" w:hAnsi="宋体" w:cs="宋体"/>
                <w:b/>
                <w:bCs/>
                <w:color w:val="000000"/>
                <w:kern w:val="0"/>
                <w:szCs w:val="21"/>
              </w:rPr>
              <w:t>姓名</w:t>
            </w:r>
          </w:p>
        </w:tc>
        <w:tc>
          <w:tcPr>
            <w:tcW w:w="4050"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jc w:val="center"/>
              <w:rPr>
                <w:rFonts w:ascii="宋体" w:hAnsi="宋体" w:cs="宋体"/>
                <w:b/>
                <w:bCs/>
                <w:color w:val="000000"/>
                <w:kern w:val="0"/>
                <w:szCs w:val="21"/>
              </w:rPr>
            </w:pPr>
            <w:r>
              <w:rPr>
                <w:rFonts w:hint="eastAsia" w:ascii="宋体" w:hAnsi="宋体" w:cs="宋体"/>
                <w:b/>
                <w:bCs/>
                <w:color w:val="000000"/>
                <w:kern w:val="0"/>
                <w:szCs w:val="21"/>
              </w:rPr>
              <w:t>单位、职务</w:t>
            </w:r>
          </w:p>
        </w:tc>
        <w:tc>
          <w:tcPr>
            <w:tcW w:w="4536"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jc w:val="center"/>
              <w:rPr>
                <w:rFonts w:ascii="宋体" w:hAnsi="宋体" w:cs="宋体"/>
                <w:b/>
                <w:bCs/>
                <w:color w:val="000000"/>
                <w:kern w:val="0"/>
                <w:szCs w:val="21"/>
              </w:rPr>
            </w:pPr>
            <w:r>
              <w:rPr>
                <w:rFonts w:hint="eastAsia" w:ascii="宋体" w:hAnsi="宋体" w:cs="宋体"/>
                <w:b/>
                <w:bCs/>
                <w:color w:val="000000"/>
                <w:kern w:val="0"/>
                <w:szCs w:val="21"/>
              </w:rPr>
              <w:t>报告题目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c>
          <w:tcPr>
            <w:tcW w:w="987"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jc w:val="center"/>
              <w:rPr>
                <w:rFonts w:ascii="黑体" w:hAnsi="黑体" w:eastAsia="黑体" w:cs="宋体"/>
                <w:color w:val="000000"/>
                <w:kern w:val="0"/>
                <w:szCs w:val="21"/>
              </w:rPr>
            </w:pPr>
            <w:r>
              <w:rPr>
                <w:rFonts w:hint="eastAsia" w:ascii="黑体" w:hAnsi="黑体" w:eastAsia="黑体"/>
                <w:szCs w:val="21"/>
              </w:rPr>
              <w:t>庄惟敏</w:t>
            </w:r>
          </w:p>
        </w:tc>
        <w:tc>
          <w:tcPr>
            <w:tcW w:w="4050"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rPr>
                <w:rFonts w:ascii="Helvetica" w:hAnsi="Helvetica" w:cs="宋体"/>
                <w:color w:val="000000"/>
                <w:kern w:val="0"/>
                <w:szCs w:val="21"/>
              </w:rPr>
            </w:pPr>
            <w:r>
              <w:rPr>
                <w:rFonts w:hint="eastAsia"/>
                <w:szCs w:val="21"/>
              </w:rPr>
              <w:t>清华大学建筑学院院长，清华大学建筑设计研究院院长、总建筑师，</w:t>
            </w:r>
            <w:r>
              <w:rPr>
                <w:rFonts w:hint="eastAsia" w:ascii="宋体" w:hAnsi="宋体" w:cs="宋体"/>
                <w:kern w:val="0"/>
                <w:szCs w:val="21"/>
              </w:rPr>
              <w:t>全国工程勘察设计大师</w:t>
            </w:r>
          </w:p>
        </w:tc>
        <w:tc>
          <w:tcPr>
            <w:tcW w:w="4536" w:type="dxa"/>
            <w:tcBorders>
              <w:tl2br w:val="nil"/>
              <w:tr2bl w:val="nil"/>
            </w:tcBorders>
            <w:shd w:val="clear" w:color="auto" w:fill="FFFFFF"/>
            <w:tcMar>
              <w:top w:w="0" w:type="dxa"/>
              <w:left w:w="75" w:type="dxa"/>
              <w:bottom w:w="0" w:type="dxa"/>
              <w:right w:w="75" w:type="dxa"/>
            </w:tcMar>
            <w:vAlign w:val="center"/>
          </w:tcPr>
          <w:p>
            <w:pPr>
              <w:pStyle w:val="5"/>
              <w:shd w:val="clear" w:color="auto" w:fill="FFFFFF"/>
              <w:spacing w:line="336" w:lineRule="atLeast"/>
              <w:jc w:val="both"/>
              <w:rPr>
                <w:rFonts w:ascii="Helvetica" w:hAnsi="Helvetica"/>
                <w:color w:val="000000"/>
                <w:sz w:val="21"/>
                <w:szCs w:val="21"/>
              </w:rPr>
            </w:pPr>
            <w:r>
              <w:rPr>
                <w:rFonts w:hint="eastAsia"/>
                <w:sz w:val="21"/>
                <w:szCs w:val="21"/>
              </w:rPr>
              <w:t>科技园建筑策划设计研究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649" w:hRule="atLeast"/>
        </w:trPr>
        <w:tc>
          <w:tcPr>
            <w:tcW w:w="987"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jc w:val="center"/>
              <w:rPr>
                <w:rFonts w:ascii="黑体" w:hAnsi="黑体" w:eastAsia="黑体" w:cs="宋体"/>
                <w:color w:val="000000"/>
                <w:kern w:val="0"/>
                <w:szCs w:val="21"/>
              </w:rPr>
            </w:pPr>
            <w:r>
              <w:rPr>
                <w:rFonts w:hint="eastAsia" w:ascii="黑体" w:hAnsi="黑体" w:eastAsia="黑体"/>
                <w:szCs w:val="21"/>
              </w:rPr>
              <w:t>查金荣</w:t>
            </w:r>
          </w:p>
        </w:tc>
        <w:tc>
          <w:tcPr>
            <w:tcW w:w="4050" w:type="dxa"/>
            <w:tcBorders>
              <w:tl2br w:val="nil"/>
              <w:tr2bl w:val="nil"/>
            </w:tcBorders>
            <w:shd w:val="clear" w:color="auto" w:fill="FFFFFF"/>
            <w:tcMar>
              <w:top w:w="0" w:type="dxa"/>
              <w:left w:w="75" w:type="dxa"/>
              <w:bottom w:w="0" w:type="dxa"/>
              <w:right w:w="75" w:type="dxa"/>
            </w:tcMar>
            <w:vAlign w:val="center"/>
          </w:tcPr>
          <w:p>
            <w:pPr>
              <w:rPr>
                <w:rFonts w:ascii="Helvetica" w:hAnsi="Helvetica" w:cs="宋体"/>
                <w:color w:val="000000"/>
                <w:kern w:val="0"/>
                <w:szCs w:val="21"/>
              </w:rPr>
            </w:pPr>
            <w:r>
              <w:rPr>
                <w:rFonts w:hint="eastAsia"/>
                <w:szCs w:val="21"/>
              </w:rPr>
              <w:t>启迪设计集团股份有限公司总经理</w:t>
            </w:r>
          </w:p>
        </w:tc>
        <w:tc>
          <w:tcPr>
            <w:tcW w:w="4536" w:type="dxa"/>
            <w:tcBorders>
              <w:tl2br w:val="nil"/>
              <w:tr2bl w:val="nil"/>
            </w:tcBorders>
            <w:shd w:val="clear" w:color="auto" w:fill="FFFFFF"/>
            <w:tcMar>
              <w:top w:w="0" w:type="dxa"/>
              <w:left w:w="75" w:type="dxa"/>
              <w:bottom w:w="0" w:type="dxa"/>
              <w:right w:w="75" w:type="dxa"/>
            </w:tcMar>
            <w:vAlign w:val="center"/>
          </w:tcPr>
          <w:p>
            <w:pPr>
              <w:pStyle w:val="5"/>
              <w:shd w:val="clear" w:color="auto" w:fill="FFFFFF"/>
              <w:spacing w:line="336" w:lineRule="atLeast"/>
              <w:jc w:val="both"/>
              <w:rPr>
                <w:rFonts w:ascii="Helvetica" w:hAnsi="Helvetica"/>
                <w:color w:val="000000"/>
                <w:sz w:val="21"/>
                <w:szCs w:val="21"/>
              </w:rPr>
            </w:pPr>
            <w:r>
              <w:rPr>
                <w:rFonts w:hint="eastAsia"/>
                <w:sz w:val="21"/>
                <w:szCs w:val="21"/>
              </w:rPr>
              <w:t>启迪设计一体化产业园规划设计实践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c>
          <w:tcPr>
            <w:tcW w:w="987"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jc w:val="center"/>
              <w:rPr>
                <w:rFonts w:ascii="黑体" w:hAnsi="黑体" w:eastAsia="黑体" w:cs="宋体"/>
                <w:color w:val="000000"/>
                <w:kern w:val="0"/>
                <w:szCs w:val="21"/>
              </w:rPr>
            </w:pPr>
            <w:r>
              <w:rPr>
                <w:rFonts w:hint="eastAsia" w:ascii="黑体" w:hAnsi="黑体" w:eastAsia="黑体"/>
                <w:szCs w:val="21"/>
              </w:rPr>
              <w:t>汤朔宁</w:t>
            </w:r>
          </w:p>
        </w:tc>
        <w:tc>
          <w:tcPr>
            <w:tcW w:w="4050"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rPr>
                <w:rFonts w:ascii="Helvetica" w:hAnsi="Helvetica" w:cs="宋体"/>
                <w:color w:val="000000"/>
                <w:kern w:val="0"/>
                <w:szCs w:val="21"/>
              </w:rPr>
            </w:pPr>
            <w:r>
              <w:rPr>
                <w:rFonts w:hint="eastAsia"/>
                <w:szCs w:val="21"/>
              </w:rPr>
              <w:t>同济大学建筑设计研究院（集团）有限公司副总裁</w:t>
            </w:r>
          </w:p>
        </w:tc>
        <w:tc>
          <w:tcPr>
            <w:tcW w:w="4536"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rPr>
                <w:rFonts w:ascii="Helvetica" w:hAnsi="Helvetica" w:cs="宋体"/>
                <w:color w:val="000000"/>
                <w:kern w:val="0"/>
                <w:szCs w:val="21"/>
              </w:rPr>
            </w:pPr>
            <w:r>
              <w:rPr>
                <w:rFonts w:hint="eastAsia"/>
                <w:szCs w:val="21"/>
              </w:rPr>
              <w:t>从智慧建筑看未来产业园区设计发展趋势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c>
          <w:tcPr>
            <w:tcW w:w="987"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jc w:val="center"/>
              <w:rPr>
                <w:rFonts w:ascii="黑体" w:hAnsi="黑体" w:eastAsia="黑体" w:cs="宋体"/>
                <w:color w:val="000000"/>
                <w:kern w:val="0"/>
                <w:szCs w:val="21"/>
              </w:rPr>
            </w:pPr>
            <w:r>
              <w:rPr>
                <w:rFonts w:hint="eastAsia" w:ascii="黑体" w:hAnsi="黑体" w:eastAsia="黑体"/>
                <w:szCs w:val="21"/>
              </w:rPr>
              <w:t>王振军</w:t>
            </w:r>
          </w:p>
        </w:tc>
        <w:tc>
          <w:tcPr>
            <w:tcW w:w="4050"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rPr>
                <w:rFonts w:ascii="Helvetica" w:hAnsi="Helvetica" w:cs="宋体"/>
                <w:color w:val="000000"/>
                <w:kern w:val="0"/>
                <w:szCs w:val="21"/>
              </w:rPr>
            </w:pPr>
            <w:r>
              <w:rPr>
                <w:rFonts w:hint="eastAsia"/>
                <w:szCs w:val="21"/>
              </w:rPr>
              <w:t>中国电子工程设计院总建筑师</w:t>
            </w:r>
          </w:p>
        </w:tc>
        <w:tc>
          <w:tcPr>
            <w:tcW w:w="4536"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rPr>
                <w:rFonts w:ascii="Helvetica" w:hAnsi="Helvetica" w:cs="宋体"/>
                <w:color w:val="000000"/>
                <w:kern w:val="0"/>
                <w:szCs w:val="21"/>
              </w:rPr>
            </w:pPr>
            <w:r>
              <w:rPr>
                <w:rFonts w:hint="eastAsia"/>
                <w:szCs w:val="21"/>
              </w:rPr>
              <w:t>高科技园区的精神与形式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c>
          <w:tcPr>
            <w:tcW w:w="987"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jc w:val="center"/>
              <w:rPr>
                <w:rFonts w:hint="eastAsia" w:ascii="黑体" w:hAnsi="黑体" w:eastAsia="黑体"/>
                <w:szCs w:val="21"/>
                <w:lang w:eastAsia="zh-CN"/>
              </w:rPr>
            </w:pPr>
            <w:r>
              <w:rPr>
                <w:rFonts w:hint="eastAsia" w:ascii="黑体" w:hAnsi="黑体" w:eastAsia="黑体"/>
                <w:szCs w:val="21"/>
                <w:lang w:eastAsia="zh-CN"/>
              </w:rPr>
              <w:t>吴</w:t>
            </w:r>
            <w:r>
              <w:rPr>
                <w:rFonts w:hint="eastAsia" w:ascii="黑体" w:hAnsi="黑体" w:eastAsia="黑体"/>
                <w:szCs w:val="21"/>
                <w:lang w:val="en-US" w:eastAsia="zh-CN"/>
              </w:rPr>
              <w:t xml:space="preserve">  </w:t>
            </w:r>
            <w:r>
              <w:rPr>
                <w:rFonts w:hint="eastAsia" w:ascii="黑体" w:hAnsi="黑体" w:eastAsia="黑体"/>
                <w:szCs w:val="21"/>
                <w:lang w:eastAsia="zh-CN"/>
              </w:rPr>
              <w:t>蔚</w:t>
            </w:r>
          </w:p>
        </w:tc>
        <w:tc>
          <w:tcPr>
            <w:tcW w:w="4050"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rPr>
                <w:rFonts w:hint="eastAsia"/>
                <w:szCs w:val="21"/>
              </w:rPr>
            </w:pPr>
            <w:r>
              <w:rPr>
                <w:rFonts w:hint="eastAsia"/>
                <w:szCs w:val="21"/>
              </w:rPr>
              <w:t>德国gmp国际建筑设计有限公司中国区合伙人、首席代表</w:t>
            </w:r>
          </w:p>
        </w:tc>
        <w:tc>
          <w:tcPr>
            <w:tcW w:w="4536"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rPr>
                <w:rFonts w:hint="eastAsia"/>
                <w:szCs w:val="21"/>
              </w:rPr>
            </w:pPr>
            <w:r>
              <w:rPr>
                <w:rFonts w:hint="eastAsia"/>
                <w:szCs w:val="21"/>
              </w:rPr>
              <w:t>都市语境下的产业建筑——华为深圳新科研中心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c>
          <w:tcPr>
            <w:tcW w:w="987"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jc w:val="center"/>
              <w:rPr>
                <w:rFonts w:hint="eastAsia" w:ascii="黑体" w:hAnsi="黑体" w:eastAsia="黑体"/>
                <w:szCs w:val="21"/>
                <w:lang w:eastAsia="zh-CN"/>
              </w:rPr>
            </w:pPr>
            <w:r>
              <w:rPr>
                <w:rFonts w:hint="eastAsia" w:ascii="黑体" w:hAnsi="黑体" w:eastAsia="黑体"/>
                <w:szCs w:val="21"/>
                <w:lang w:eastAsia="zh-CN"/>
              </w:rPr>
              <w:t>董霄龙</w:t>
            </w:r>
          </w:p>
        </w:tc>
        <w:tc>
          <w:tcPr>
            <w:tcW w:w="4050"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rPr>
                <w:rFonts w:hint="eastAsia"/>
                <w:szCs w:val="21"/>
              </w:rPr>
            </w:pPr>
            <w:r>
              <w:rPr>
                <w:rFonts w:hint="eastAsia"/>
                <w:szCs w:val="21"/>
              </w:rPr>
              <w:t>中国五洲工程设计集团有限公司总建筑师</w:t>
            </w:r>
          </w:p>
        </w:tc>
        <w:tc>
          <w:tcPr>
            <w:tcW w:w="4536"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rPr>
                <w:rFonts w:hint="eastAsia"/>
                <w:szCs w:val="21"/>
              </w:rPr>
            </w:pPr>
            <w:r>
              <w:rPr>
                <w:rFonts w:hint="eastAsia"/>
                <w:szCs w:val="21"/>
              </w:rPr>
              <w:t>产业园区城市设计析微——以西安港务区、上海中烟浦东科技园、玉溪红塔工业园为例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c>
          <w:tcPr>
            <w:tcW w:w="987"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jc w:val="center"/>
              <w:rPr>
                <w:rFonts w:ascii="黑体" w:hAnsi="黑体" w:eastAsia="黑体" w:cs="宋体"/>
                <w:color w:val="000000"/>
                <w:kern w:val="0"/>
                <w:szCs w:val="21"/>
              </w:rPr>
            </w:pPr>
            <w:r>
              <w:rPr>
                <w:rFonts w:hint="eastAsia" w:ascii="黑体" w:hAnsi="黑体" w:eastAsia="黑体"/>
                <w:szCs w:val="21"/>
              </w:rPr>
              <w:t>杨一帆</w:t>
            </w:r>
          </w:p>
        </w:tc>
        <w:tc>
          <w:tcPr>
            <w:tcW w:w="4050" w:type="dxa"/>
            <w:tcBorders>
              <w:tl2br w:val="nil"/>
              <w:tr2bl w:val="nil"/>
            </w:tcBorders>
            <w:shd w:val="clear" w:color="auto" w:fill="FFFFFF"/>
            <w:tcMar>
              <w:top w:w="0" w:type="dxa"/>
              <w:left w:w="75" w:type="dxa"/>
              <w:bottom w:w="0" w:type="dxa"/>
              <w:right w:w="75" w:type="dxa"/>
            </w:tcMar>
            <w:vAlign w:val="center"/>
          </w:tcPr>
          <w:p>
            <w:pPr>
              <w:rPr>
                <w:rFonts w:ascii="Helvetica" w:hAnsi="Helvetica" w:cs="宋体"/>
                <w:color w:val="000000"/>
                <w:kern w:val="0"/>
                <w:szCs w:val="21"/>
              </w:rPr>
            </w:pPr>
            <w:r>
              <w:rPr>
                <w:rFonts w:hint="eastAsia"/>
                <w:szCs w:val="21"/>
              </w:rPr>
              <w:t>中国建筑设计院</w:t>
            </w:r>
            <w:r>
              <w:rPr>
                <w:szCs w:val="21"/>
              </w:rPr>
              <w:t>城市规划设计研究中心主任</w:t>
            </w:r>
          </w:p>
        </w:tc>
        <w:tc>
          <w:tcPr>
            <w:tcW w:w="4536"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rPr>
                <w:rFonts w:ascii="Helvetica" w:hAnsi="Helvetica" w:cs="宋体"/>
                <w:color w:val="000000"/>
                <w:kern w:val="0"/>
                <w:szCs w:val="21"/>
              </w:rPr>
            </w:pPr>
            <w:r>
              <w:rPr>
                <w:rFonts w:hint="eastAsia"/>
                <w:szCs w:val="21"/>
              </w:rPr>
              <w:t>顺应创新趋势的四轮驱动模式探索——怀柔科学城与包河经开区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c>
          <w:tcPr>
            <w:tcW w:w="987"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jc w:val="center"/>
              <w:rPr>
                <w:rFonts w:ascii="黑体" w:hAnsi="黑体" w:eastAsia="黑体"/>
                <w:szCs w:val="21"/>
              </w:rPr>
            </w:pPr>
            <w:r>
              <w:rPr>
                <w:rFonts w:hint="eastAsia" w:ascii="黑体" w:hAnsi="黑体" w:eastAsia="黑体"/>
                <w:szCs w:val="21"/>
              </w:rPr>
              <w:t>韩宝山</w:t>
            </w:r>
          </w:p>
        </w:tc>
        <w:tc>
          <w:tcPr>
            <w:tcW w:w="4050" w:type="dxa"/>
            <w:tcBorders>
              <w:tl2br w:val="nil"/>
              <w:tr2bl w:val="nil"/>
            </w:tcBorders>
            <w:shd w:val="clear" w:color="auto" w:fill="FFFFFF"/>
            <w:tcMar>
              <w:top w:w="0" w:type="dxa"/>
              <w:left w:w="75" w:type="dxa"/>
              <w:bottom w:w="0" w:type="dxa"/>
              <w:right w:w="75" w:type="dxa"/>
            </w:tcMar>
            <w:vAlign w:val="center"/>
          </w:tcPr>
          <w:p>
            <w:pPr>
              <w:pStyle w:val="5"/>
              <w:shd w:val="clear" w:color="auto" w:fill="FFFFFF"/>
              <w:spacing w:line="336" w:lineRule="atLeast"/>
              <w:jc w:val="both"/>
              <w:rPr>
                <w:rFonts w:ascii="Helvetica" w:hAnsi="Helvetica"/>
                <w:color w:val="000000"/>
                <w:sz w:val="21"/>
                <w:szCs w:val="21"/>
              </w:rPr>
            </w:pPr>
            <w:r>
              <w:rPr>
                <w:rFonts w:hint="eastAsia" w:asciiTheme="minorHAnsi" w:hAnsiTheme="minorHAnsi" w:cstheme="minorBidi"/>
                <w:kern w:val="2"/>
                <w:sz w:val="21"/>
                <w:szCs w:val="21"/>
              </w:rPr>
              <w:t>启迪设计集团股份有限公司</w:t>
            </w:r>
            <w:r>
              <w:rPr>
                <w:rFonts w:hint="eastAsia"/>
                <w:sz w:val="21"/>
                <w:szCs w:val="21"/>
              </w:rPr>
              <w:t>院长</w:t>
            </w:r>
          </w:p>
        </w:tc>
        <w:tc>
          <w:tcPr>
            <w:tcW w:w="4536" w:type="dxa"/>
            <w:tcBorders>
              <w:tl2br w:val="nil"/>
              <w:tr2bl w:val="nil"/>
            </w:tcBorders>
            <w:shd w:val="clear" w:color="auto" w:fill="FFFFFF"/>
            <w:tcMar>
              <w:top w:w="0" w:type="dxa"/>
              <w:left w:w="75" w:type="dxa"/>
              <w:bottom w:w="0" w:type="dxa"/>
              <w:right w:w="75" w:type="dxa"/>
            </w:tcMar>
            <w:vAlign w:val="center"/>
          </w:tcPr>
          <w:p>
            <w:pPr>
              <w:widowControl/>
              <w:wordWrap w:val="0"/>
              <w:spacing w:line="384" w:lineRule="atLeast"/>
              <w:rPr>
                <w:szCs w:val="21"/>
              </w:rPr>
            </w:pPr>
            <w:r>
              <w:rPr>
                <w:rFonts w:hint="eastAsia"/>
                <w:szCs w:val="21"/>
              </w:rPr>
              <w:t>数字产城理念下的城市产业规划设想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c>
          <w:tcPr>
            <w:tcW w:w="987" w:type="dxa"/>
            <w:tcBorders>
              <w:tl2br w:val="nil"/>
              <w:tr2bl w:val="nil"/>
            </w:tcBorders>
            <w:shd w:val="clear" w:color="auto" w:fill="FFFFFF"/>
            <w:tcMar>
              <w:top w:w="0" w:type="dxa"/>
              <w:left w:w="75" w:type="dxa"/>
              <w:bottom w:w="0" w:type="dxa"/>
              <w:right w:w="75" w:type="dxa"/>
            </w:tcMar>
            <w:vAlign w:val="center"/>
          </w:tcPr>
          <w:p>
            <w:pPr>
              <w:pStyle w:val="5"/>
              <w:shd w:val="clear" w:color="auto" w:fill="FFFFFF"/>
              <w:spacing w:line="336" w:lineRule="atLeast"/>
              <w:jc w:val="center"/>
              <w:rPr>
                <w:rFonts w:ascii="黑体" w:hAnsi="黑体" w:eastAsia="黑体"/>
                <w:sz w:val="21"/>
                <w:szCs w:val="21"/>
              </w:rPr>
            </w:pPr>
            <w:r>
              <w:rPr>
                <w:rFonts w:hint="eastAsia" w:ascii="黑体" w:hAnsi="黑体" w:eastAsia="黑体" w:cstheme="minorBidi"/>
                <w:kern w:val="2"/>
                <w:sz w:val="21"/>
                <w:szCs w:val="21"/>
              </w:rPr>
              <w:t>金旭炜</w:t>
            </w:r>
          </w:p>
        </w:tc>
        <w:tc>
          <w:tcPr>
            <w:tcW w:w="4050" w:type="dxa"/>
            <w:tcBorders>
              <w:tl2br w:val="nil"/>
              <w:tr2bl w:val="nil"/>
            </w:tcBorders>
            <w:shd w:val="clear" w:color="auto" w:fill="FFFFFF"/>
            <w:tcMar>
              <w:top w:w="0" w:type="dxa"/>
              <w:left w:w="75" w:type="dxa"/>
              <w:bottom w:w="0" w:type="dxa"/>
              <w:right w:w="75" w:type="dxa"/>
            </w:tcMar>
            <w:vAlign w:val="center"/>
          </w:tcPr>
          <w:p>
            <w:pPr>
              <w:pStyle w:val="5"/>
              <w:shd w:val="clear" w:color="auto" w:fill="FFFFFF"/>
              <w:spacing w:line="336" w:lineRule="atLeast"/>
              <w:jc w:val="both"/>
              <w:rPr>
                <w:rFonts w:asciiTheme="minorHAnsi" w:hAnsiTheme="minorHAnsi" w:cstheme="minorBidi"/>
                <w:kern w:val="2"/>
                <w:sz w:val="21"/>
                <w:szCs w:val="21"/>
              </w:rPr>
            </w:pPr>
            <w:r>
              <w:rPr>
                <w:color w:val="000000"/>
                <w:sz w:val="21"/>
                <w:szCs w:val="21"/>
                <w:shd w:val="clear" w:color="auto" w:fill="FFFFFF"/>
              </w:rPr>
              <w:t>中铁二院工程集团有限责任公司副总工程师</w:t>
            </w:r>
          </w:p>
        </w:tc>
        <w:tc>
          <w:tcPr>
            <w:tcW w:w="4536" w:type="dxa"/>
            <w:tcBorders>
              <w:tl2br w:val="nil"/>
              <w:tr2bl w:val="nil"/>
            </w:tcBorders>
            <w:shd w:val="clear" w:color="auto" w:fill="FFFFFF"/>
            <w:tcMar>
              <w:top w:w="0" w:type="dxa"/>
              <w:left w:w="75" w:type="dxa"/>
              <w:bottom w:w="0" w:type="dxa"/>
              <w:right w:w="75" w:type="dxa"/>
            </w:tcMar>
            <w:vAlign w:val="center"/>
          </w:tcPr>
          <w:p>
            <w:pPr>
              <w:pStyle w:val="5"/>
              <w:shd w:val="clear" w:color="auto" w:fill="FFFFFF"/>
              <w:spacing w:line="336" w:lineRule="atLeast"/>
              <w:rPr>
                <w:sz w:val="21"/>
                <w:szCs w:val="21"/>
              </w:rPr>
            </w:pPr>
            <w:r>
              <w:rPr>
                <w:color w:val="000000"/>
                <w:sz w:val="21"/>
                <w:szCs w:val="21"/>
                <w:shd w:val="clear" w:color="auto" w:fill="FFFFFF"/>
              </w:rPr>
              <w:t>一带一路背景下的海外产业规划设计实践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c>
          <w:tcPr>
            <w:tcW w:w="987" w:type="dxa"/>
            <w:tcBorders>
              <w:tl2br w:val="nil"/>
              <w:tr2bl w:val="nil"/>
            </w:tcBorders>
            <w:shd w:val="clear" w:color="auto" w:fill="FFFFFF"/>
            <w:tcMar>
              <w:top w:w="0" w:type="dxa"/>
              <w:left w:w="75" w:type="dxa"/>
              <w:bottom w:w="0" w:type="dxa"/>
              <w:right w:w="75" w:type="dxa"/>
            </w:tcMar>
            <w:vAlign w:val="center"/>
          </w:tcPr>
          <w:p>
            <w:pPr>
              <w:pStyle w:val="5"/>
              <w:shd w:val="clear" w:color="auto" w:fill="FFFFFF"/>
              <w:spacing w:line="336" w:lineRule="atLeast"/>
              <w:jc w:val="center"/>
              <w:rPr>
                <w:rFonts w:hint="eastAsia" w:ascii="黑体" w:hAnsi="黑体" w:eastAsia="黑体" w:cstheme="minorBidi"/>
                <w:kern w:val="2"/>
                <w:sz w:val="21"/>
                <w:szCs w:val="21"/>
              </w:rPr>
            </w:pPr>
            <w:r>
              <w:rPr>
                <w:rFonts w:hint="eastAsia" w:ascii="黑体" w:hAnsi="黑体" w:eastAsia="黑体" w:cstheme="minorBidi"/>
                <w:kern w:val="2"/>
                <w:sz w:val="21"/>
                <w:szCs w:val="21"/>
              </w:rPr>
              <w:t>郭成林</w:t>
            </w:r>
          </w:p>
        </w:tc>
        <w:tc>
          <w:tcPr>
            <w:tcW w:w="4050" w:type="dxa"/>
            <w:tcBorders>
              <w:tl2br w:val="nil"/>
              <w:tr2bl w:val="nil"/>
            </w:tcBorders>
            <w:shd w:val="clear" w:color="auto" w:fill="FFFFFF"/>
            <w:tcMar>
              <w:top w:w="0" w:type="dxa"/>
              <w:left w:w="75" w:type="dxa"/>
              <w:bottom w:w="0" w:type="dxa"/>
              <w:right w:w="75" w:type="dxa"/>
            </w:tcMar>
            <w:vAlign w:val="center"/>
          </w:tcPr>
          <w:p>
            <w:pPr>
              <w:pStyle w:val="5"/>
              <w:shd w:val="clear" w:color="auto" w:fill="FFFFFF"/>
              <w:spacing w:line="336" w:lineRule="atLeast"/>
              <w:jc w:val="both"/>
              <w:rPr>
                <w:color w:val="000000"/>
                <w:sz w:val="21"/>
                <w:szCs w:val="21"/>
                <w:shd w:val="clear" w:color="auto" w:fill="FFFFFF"/>
              </w:rPr>
            </w:pPr>
            <w:r>
              <w:rPr>
                <w:rFonts w:hint="eastAsia"/>
                <w:color w:val="000000"/>
                <w:sz w:val="21"/>
                <w:szCs w:val="21"/>
                <w:shd w:val="clear" w:color="auto" w:fill="FFFFFF"/>
              </w:rPr>
              <w:t>威卢克斯（中国）有限公司</w:t>
            </w:r>
            <w:r>
              <w:rPr>
                <w:color w:val="000000"/>
                <w:sz w:val="21"/>
                <w:szCs w:val="21"/>
                <w:shd w:val="clear" w:color="auto" w:fill="FFFFFF"/>
              </w:rPr>
              <w:t>设计总监</w:t>
            </w:r>
          </w:p>
        </w:tc>
        <w:tc>
          <w:tcPr>
            <w:tcW w:w="4536" w:type="dxa"/>
            <w:tcBorders>
              <w:tl2br w:val="nil"/>
              <w:tr2bl w:val="nil"/>
            </w:tcBorders>
            <w:shd w:val="clear" w:color="auto" w:fill="FFFFFF"/>
            <w:tcMar>
              <w:top w:w="0" w:type="dxa"/>
              <w:left w:w="75" w:type="dxa"/>
              <w:bottom w:w="0" w:type="dxa"/>
              <w:right w:w="75" w:type="dxa"/>
            </w:tcMar>
            <w:vAlign w:val="center"/>
          </w:tcPr>
          <w:p>
            <w:pPr>
              <w:pStyle w:val="5"/>
              <w:shd w:val="clear" w:color="auto" w:fill="FFFFFF"/>
              <w:spacing w:line="336" w:lineRule="atLeast"/>
              <w:jc w:val="both"/>
              <w:rPr>
                <w:color w:val="000000"/>
                <w:sz w:val="21"/>
                <w:szCs w:val="21"/>
                <w:shd w:val="clear" w:color="auto" w:fill="FFFFFF"/>
              </w:rPr>
            </w:pPr>
            <w:r>
              <w:rPr>
                <w:color w:val="000000"/>
                <w:sz w:val="21"/>
                <w:szCs w:val="21"/>
                <w:shd w:val="clear" w:color="auto" w:fill="FFFFFF"/>
              </w:rPr>
              <w:t>BIM环境下系统天窗的设计与应用</w:t>
            </w:r>
          </w:p>
        </w:tc>
      </w:tr>
    </w:tbl>
    <w:p>
      <w:pPr>
        <w:rPr>
          <w:rFonts w:hint="eastAsia"/>
          <w:b/>
        </w:rPr>
      </w:pPr>
    </w:p>
    <w:p>
      <w:pPr>
        <w:rPr>
          <w:b/>
        </w:rPr>
      </w:pPr>
      <w:r>
        <w:rPr>
          <w:rFonts w:hint="eastAsia"/>
          <w:b/>
        </w:rPr>
        <w:t>沙龙研讨</w:t>
      </w:r>
    </w:p>
    <w:p>
      <w:r>
        <w:rPr>
          <w:rFonts w:hint="eastAsia"/>
        </w:rPr>
        <w:t>论坛现场还将设置沙龙讨论环节，参加沙龙研讨的嘉宾除上述报告人之外还包括：</w:t>
      </w:r>
    </w:p>
    <w:p>
      <w:pPr>
        <w:rPr>
          <w:szCs w:val="21"/>
        </w:rPr>
      </w:pPr>
      <w:r>
        <w:rPr>
          <w:rFonts w:hint="eastAsia" w:ascii="黑体" w:hAnsi="黑体" w:eastAsia="黑体"/>
          <w:szCs w:val="21"/>
        </w:rPr>
        <w:t>孟建民</w:t>
      </w:r>
      <w:r>
        <w:rPr>
          <w:rFonts w:hint="eastAsia"/>
          <w:szCs w:val="21"/>
        </w:rPr>
        <w:t>，深圳市建筑设计研究总院有限公司总建筑师，中国工程院院士</w:t>
      </w:r>
    </w:p>
    <w:p>
      <w:pPr>
        <w:rPr>
          <w:szCs w:val="21"/>
        </w:rPr>
      </w:pPr>
      <w:r>
        <w:rPr>
          <w:rFonts w:hint="eastAsia" w:ascii="黑体" w:hAnsi="黑体" w:eastAsia="黑体"/>
          <w:szCs w:val="21"/>
        </w:rPr>
        <w:t>朱小地</w:t>
      </w:r>
      <w:r>
        <w:rPr>
          <w:rFonts w:hint="eastAsia"/>
          <w:szCs w:val="21"/>
        </w:rPr>
        <w:t>，北京市建筑设计研究院有限公司董事长、总建筑师</w:t>
      </w:r>
    </w:p>
    <w:p>
      <w:pPr>
        <w:rPr>
          <w:rFonts w:hint="eastAsia"/>
          <w:szCs w:val="21"/>
        </w:rPr>
      </w:pPr>
      <w:r>
        <w:rPr>
          <w:rFonts w:hint="eastAsia" w:ascii="黑体" w:hAnsi="黑体" w:eastAsia="黑体"/>
          <w:szCs w:val="21"/>
        </w:rPr>
        <w:t>韩冬青</w:t>
      </w:r>
      <w:r>
        <w:rPr>
          <w:rFonts w:hint="eastAsia"/>
          <w:szCs w:val="21"/>
        </w:rPr>
        <w:t>，东南大学建筑学院院长</w:t>
      </w:r>
    </w:p>
    <w:p>
      <w:pPr>
        <w:pStyle w:val="5"/>
        <w:keepNext w:val="0"/>
        <w:keepLines w:val="0"/>
        <w:widowControl/>
        <w:suppressLineNumbers w:val="0"/>
        <w:shd w:val="clear" w:color="auto" w:fill="FFFFFF"/>
        <w:wordWrap/>
        <w:spacing w:before="0" w:beforeAutospacing="0" w:after="0" w:afterAutospacing="0" w:line="336" w:lineRule="atLeast"/>
        <w:ind w:left="0" w:right="0" w:firstLine="0"/>
        <w:jc w:val="left"/>
        <w:rPr>
          <w:rFonts w:hint="eastAsia"/>
          <w:b w:val="0"/>
          <w:i w:val="0"/>
          <w:caps w:val="0"/>
          <w:color w:val="000000"/>
          <w:spacing w:val="0"/>
          <w:sz w:val="21"/>
          <w:szCs w:val="21"/>
          <w:shd w:val="clear" w:color="auto" w:fill="FFFFFF"/>
          <w:lang w:val="en-US" w:eastAsia="zh-CN"/>
        </w:rPr>
      </w:pPr>
      <w:r>
        <w:rPr>
          <w:rFonts w:hint="eastAsia" w:ascii="黑体" w:hAnsi="黑体" w:eastAsia="黑体" w:cstheme="minorBidi"/>
          <w:kern w:val="2"/>
          <w:sz w:val="21"/>
          <w:szCs w:val="21"/>
          <w:lang w:val="en-US" w:eastAsia="zh-CN" w:bidi="ar-SA"/>
        </w:rPr>
        <w:t>严  阵，</w:t>
      </w:r>
      <w:r>
        <w:rPr>
          <w:rFonts w:hint="eastAsia"/>
          <w:b w:val="0"/>
          <w:i w:val="0"/>
          <w:caps w:val="0"/>
          <w:color w:val="000000"/>
          <w:spacing w:val="0"/>
          <w:sz w:val="21"/>
          <w:szCs w:val="21"/>
          <w:shd w:val="clear" w:color="auto" w:fill="FFFFFF"/>
          <w:lang w:eastAsia="zh-CN"/>
        </w:rPr>
        <w:t>上海中森建筑与工程设计顾问有限公司</w:t>
      </w:r>
      <w:r>
        <w:rPr>
          <w:rFonts w:hint="eastAsia"/>
          <w:b w:val="0"/>
          <w:i w:val="0"/>
          <w:caps w:val="0"/>
          <w:color w:val="000000"/>
          <w:spacing w:val="0"/>
          <w:sz w:val="21"/>
          <w:szCs w:val="21"/>
          <w:shd w:val="clear" w:color="auto" w:fill="FFFFFF"/>
          <w:lang w:val="en-US" w:eastAsia="zh-CN"/>
        </w:rPr>
        <w:t xml:space="preserve"> 董事长</w:t>
      </w:r>
    </w:p>
    <w:p>
      <w:pPr>
        <w:pStyle w:val="5"/>
        <w:keepNext w:val="0"/>
        <w:keepLines w:val="0"/>
        <w:widowControl/>
        <w:suppressLineNumbers w:val="0"/>
        <w:shd w:val="clear" w:color="auto" w:fill="FFFFFF"/>
        <w:wordWrap/>
        <w:spacing w:before="0" w:beforeAutospacing="0" w:after="0" w:afterAutospacing="0" w:line="336" w:lineRule="atLeast"/>
        <w:ind w:left="0" w:right="0" w:firstLine="0"/>
        <w:jc w:val="left"/>
        <w:rPr>
          <w:rFonts w:hint="eastAsia"/>
          <w:b w:val="0"/>
          <w:i w:val="0"/>
          <w:caps w:val="0"/>
          <w:color w:val="000000"/>
          <w:spacing w:val="0"/>
          <w:sz w:val="21"/>
          <w:szCs w:val="21"/>
          <w:shd w:val="clear" w:color="auto" w:fill="FFFFFF"/>
          <w:lang w:val="en-US" w:eastAsia="zh-CN"/>
        </w:rPr>
      </w:pPr>
      <w:r>
        <w:rPr>
          <w:rFonts w:hint="eastAsia" w:ascii="黑体" w:hAnsi="黑体" w:eastAsia="黑体" w:cstheme="minorBidi"/>
          <w:kern w:val="2"/>
          <w:sz w:val="21"/>
          <w:szCs w:val="21"/>
          <w:lang w:val="en-US" w:eastAsia="zh-CN" w:bidi="ar-SA"/>
        </w:rPr>
        <w:t>季  翔，</w:t>
      </w:r>
      <w:r>
        <w:rPr>
          <w:rFonts w:hint="eastAsia"/>
          <w:b w:val="0"/>
          <w:i w:val="0"/>
          <w:caps w:val="0"/>
          <w:color w:val="000000"/>
          <w:spacing w:val="0"/>
          <w:sz w:val="21"/>
          <w:szCs w:val="21"/>
          <w:shd w:val="clear" w:color="auto" w:fill="FFFFFF"/>
          <w:lang w:val="en-US" w:eastAsia="zh-CN"/>
        </w:rPr>
        <w:t>江苏建筑学院副院长、教授、博士生导师，</w:t>
      </w:r>
      <w:r>
        <w:rPr>
          <w:rFonts w:hint="eastAsia"/>
          <w:b w:val="0"/>
          <w:i w:val="0"/>
          <w:caps w:val="0"/>
          <w:color w:val="000000"/>
          <w:spacing w:val="0"/>
          <w:sz w:val="21"/>
          <w:szCs w:val="21"/>
          <w:shd w:val="clear" w:color="auto" w:fill="FFFFFF"/>
          <w:lang w:eastAsia="zh-CN"/>
        </w:rPr>
        <w:t>江苏省建筑师学会副会长、秘书长</w:t>
      </w:r>
    </w:p>
    <w:p>
      <w:pPr>
        <w:spacing w:before="156" w:beforeLines="50" w:after="156" w:afterLines="50"/>
        <w:rPr>
          <w:rFonts w:eastAsia="黑体"/>
          <w:kern w:val="0"/>
          <w:szCs w:val="21"/>
          <w:lang w:val="zh-CN"/>
        </w:rPr>
      </w:pPr>
      <w:r>
        <w:rPr>
          <w:rFonts w:hint="eastAsia" w:eastAsia="黑体"/>
          <w:kern w:val="0"/>
          <w:szCs w:val="21"/>
          <w:lang w:val="zh-CN"/>
        </w:rPr>
        <w:t>三</w:t>
      </w:r>
      <w:r>
        <w:rPr>
          <w:rFonts w:eastAsia="黑体"/>
          <w:kern w:val="0"/>
          <w:szCs w:val="21"/>
          <w:lang w:val="zh-CN"/>
        </w:rPr>
        <w:t>、会议招商</w:t>
      </w:r>
    </w:p>
    <w:p>
      <w:pPr>
        <w:ind w:firstLine="420" w:firstLineChars="200"/>
        <w:rPr>
          <w:szCs w:val="21"/>
        </w:rPr>
      </w:pPr>
      <w:r>
        <w:rPr>
          <w:rFonts w:hAnsi="宋体"/>
          <w:szCs w:val="21"/>
        </w:rPr>
        <w:t>本次会议提供</w:t>
      </w:r>
      <w:r>
        <w:rPr>
          <w:rFonts w:hint="eastAsia" w:hAnsi="宋体"/>
          <w:szCs w:val="21"/>
          <w:lang w:eastAsia="zh-CN"/>
        </w:rPr>
        <w:t>协办</w:t>
      </w:r>
      <w:r>
        <w:rPr>
          <w:rFonts w:hAnsi="宋体"/>
          <w:szCs w:val="21"/>
        </w:rPr>
        <w:t>单位</w:t>
      </w:r>
      <w:r>
        <w:rPr>
          <w:rFonts w:hint="eastAsia" w:hAnsi="宋体"/>
          <w:szCs w:val="21"/>
        </w:rPr>
        <w:t>、</w:t>
      </w:r>
      <w:r>
        <w:rPr>
          <w:rFonts w:hAnsi="宋体"/>
          <w:szCs w:val="21"/>
        </w:rPr>
        <w:t>会场展位等多种宣传形式，具体可来电垂询：</w:t>
      </w:r>
      <w:r>
        <w:rPr>
          <w:rFonts w:hint="eastAsia"/>
          <w:szCs w:val="21"/>
        </w:rPr>
        <w:t>18701529806</w:t>
      </w:r>
      <w:r>
        <w:rPr>
          <w:rFonts w:hAnsi="宋体"/>
          <w:szCs w:val="21"/>
        </w:rPr>
        <w:t>。</w:t>
      </w:r>
    </w:p>
    <w:p>
      <w:pPr>
        <w:pStyle w:val="13"/>
        <w:adjustRightInd/>
        <w:spacing w:before="156" w:beforeLines="50" w:after="156" w:afterLines="50" w:line="240" w:lineRule="auto"/>
        <w:rPr>
          <w:rFonts w:hint="eastAsia" w:ascii="Times New Roman" w:hAnsi="Times New Roman" w:eastAsia="黑体" w:cs="Times New Roman"/>
          <w:color w:val="auto"/>
          <w:sz w:val="21"/>
          <w:szCs w:val="21"/>
        </w:rPr>
      </w:pPr>
      <w:r>
        <w:rPr>
          <w:rFonts w:hint="eastAsia" w:ascii="Times New Roman" w:hAnsi="Times New Roman" w:eastAsia="黑体" w:cs="Times New Roman"/>
          <w:color w:val="auto"/>
          <w:sz w:val="21"/>
          <w:szCs w:val="21"/>
        </w:rPr>
        <w:t>四</w:t>
      </w:r>
      <w:r>
        <w:rPr>
          <w:rFonts w:ascii="Times New Roman" w:hAnsi="Times New Roman" w:eastAsia="黑体" w:cs="Times New Roman"/>
          <w:color w:val="auto"/>
          <w:sz w:val="21"/>
          <w:szCs w:val="21"/>
        </w:rPr>
        <w:t>、</w:t>
      </w:r>
      <w:r>
        <w:rPr>
          <w:rFonts w:hint="eastAsia" w:ascii="Times New Roman" w:hAnsi="Times New Roman" w:eastAsia="黑体" w:cs="Times New Roman"/>
          <w:color w:val="auto"/>
          <w:sz w:val="21"/>
          <w:szCs w:val="21"/>
          <w:lang w:eastAsia="zh-CN"/>
        </w:rPr>
        <w:t>两种</w:t>
      </w:r>
      <w:r>
        <w:rPr>
          <w:rFonts w:ascii="Times New Roman" w:hAnsi="Times New Roman" w:eastAsia="黑体" w:cs="Times New Roman"/>
          <w:color w:val="auto"/>
          <w:sz w:val="21"/>
          <w:szCs w:val="21"/>
        </w:rPr>
        <w:t>报名方式</w:t>
      </w:r>
      <w:r>
        <w:rPr>
          <w:rFonts w:hint="eastAsia" w:ascii="Times New Roman" w:hAnsi="Times New Roman" w:eastAsia="黑体" w:cs="Times New Roman"/>
          <w:color w:val="auto"/>
          <w:sz w:val="21"/>
          <w:szCs w:val="21"/>
          <w:lang w:eastAsia="zh-CN"/>
        </w:rPr>
        <w:t>（收费及免费）</w:t>
      </w:r>
    </w:p>
    <w:p>
      <w:pPr>
        <w:pStyle w:val="6"/>
        <w:shd w:val="clear" w:color="auto" w:fill="FFFFFF"/>
        <w:spacing w:before="0" w:beforeAutospacing="0" w:after="0" w:afterAutospacing="0" w:line="384" w:lineRule="atLeast"/>
        <w:ind w:firstLine="420" w:firstLineChars="200"/>
        <w:rPr>
          <w:rFonts w:ascii="Helvetica" w:hAnsi="Helvetica" w:cs="宋体"/>
          <w:color w:val="000000"/>
        </w:rPr>
      </w:pPr>
      <w:r>
        <w:rPr>
          <w:rFonts w:ascii="Helvetica" w:hAnsi="Helvetica" w:cs="宋体"/>
          <w:color w:val="000000"/>
          <w:sz w:val="21"/>
          <w:szCs w:val="21"/>
        </w:rPr>
        <w:t>（1）</w:t>
      </w:r>
      <w:r>
        <w:rPr>
          <w:rFonts w:ascii="Helvetica" w:hAnsi="Helvetica" w:cs="宋体"/>
          <w:b/>
          <w:bCs/>
          <w:color w:val="000000"/>
          <w:sz w:val="21"/>
          <w:szCs w:val="21"/>
        </w:rPr>
        <w:t>缴纳</w:t>
      </w:r>
      <w:r>
        <w:rPr>
          <w:rFonts w:hint="eastAsia" w:ascii="Helvetica" w:hAnsi="Helvetica" w:cs="宋体"/>
          <w:b/>
          <w:bCs/>
          <w:color w:val="000000"/>
          <w:sz w:val="21"/>
          <w:szCs w:val="21"/>
          <w:lang w:val="en-US" w:eastAsia="zh-CN"/>
        </w:rPr>
        <w:t>6</w:t>
      </w:r>
      <w:r>
        <w:rPr>
          <w:rFonts w:ascii="Helvetica" w:hAnsi="Helvetica" w:cs="宋体"/>
          <w:b/>
          <w:bCs/>
          <w:color w:val="000000"/>
          <w:sz w:val="21"/>
          <w:szCs w:val="21"/>
        </w:rPr>
        <w:t>00元会议</w:t>
      </w:r>
      <w:r>
        <w:rPr>
          <w:rFonts w:hint="eastAsia" w:ascii="Helvetica" w:hAnsi="Helvetica" w:cs="宋体"/>
          <w:b/>
          <w:bCs/>
          <w:color w:val="000000"/>
          <w:sz w:val="21"/>
          <w:szCs w:val="21"/>
          <w:lang w:eastAsia="zh-CN"/>
        </w:rPr>
        <w:t>门票</w:t>
      </w:r>
      <w:r>
        <w:rPr>
          <w:rFonts w:ascii="Helvetica" w:hAnsi="Helvetica" w:cs="宋体"/>
          <w:b/>
          <w:bCs/>
          <w:color w:val="000000"/>
          <w:sz w:val="21"/>
          <w:szCs w:val="21"/>
        </w:rPr>
        <w:t>，</w:t>
      </w:r>
      <w:r>
        <w:rPr>
          <w:rFonts w:ascii="Times New Roman"/>
          <w:color w:val="000000"/>
          <w:kern w:val="2"/>
          <w:sz w:val="21"/>
          <w:szCs w:val="21"/>
        </w:rPr>
        <w:t>享受</w:t>
      </w:r>
      <w:r>
        <w:rPr>
          <w:rFonts w:hint="eastAsia" w:ascii="Times New Roman"/>
          <w:color w:val="000000"/>
          <w:kern w:val="2"/>
          <w:sz w:val="21"/>
          <w:szCs w:val="21"/>
          <w:lang w:eastAsia="zh-CN"/>
        </w:rPr>
        <w:t>听课、会议</w:t>
      </w:r>
      <w:r>
        <w:rPr>
          <w:rFonts w:ascii="Times New Roman"/>
          <w:color w:val="000000"/>
          <w:kern w:val="2"/>
          <w:sz w:val="21"/>
          <w:szCs w:val="21"/>
        </w:rPr>
        <w:t>资料、会议</w:t>
      </w:r>
      <w:r>
        <w:rPr>
          <w:rFonts w:hint="eastAsia" w:ascii="Times New Roman"/>
          <w:color w:val="000000"/>
          <w:kern w:val="2"/>
          <w:sz w:val="21"/>
          <w:szCs w:val="21"/>
          <w:lang w:eastAsia="zh-CN"/>
        </w:rPr>
        <w:t>当日</w:t>
      </w:r>
      <w:r>
        <w:rPr>
          <w:rFonts w:ascii="Times New Roman"/>
          <w:color w:val="000000"/>
          <w:kern w:val="2"/>
          <w:sz w:val="21"/>
          <w:szCs w:val="21"/>
        </w:rPr>
        <w:t>中餐等</w:t>
      </w:r>
      <w:r>
        <w:rPr>
          <w:rFonts w:ascii="Helvetica" w:hAnsi="Helvetica" w:cs="宋体"/>
          <w:color w:val="000000"/>
          <w:sz w:val="21"/>
          <w:szCs w:val="21"/>
        </w:rPr>
        <w:t>。</w:t>
      </w:r>
    </w:p>
    <w:p>
      <w:pPr>
        <w:widowControl/>
        <w:shd w:val="clear" w:color="auto" w:fill="FFFFFF"/>
        <w:ind w:firstLine="420" w:firstLineChars="200"/>
        <w:jc w:val="left"/>
        <w:rPr>
          <w:rFonts w:ascii="Helvetica" w:hAnsi="Helvetica" w:cs="宋体"/>
          <w:color w:val="000000"/>
          <w:kern w:val="0"/>
          <w:szCs w:val="21"/>
        </w:rPr>
      </w:pPr>
      <w:r>
        <w:rPr>
          <w:rFonts w:ascii="Helvetica" w:hAnsi="Helvetica" w:cs="宋体"/>
          <w:color w:val="000000"/>
          <w:kern w:val="0"/>
          <w:szCs w:val="21"/>
        </w:rPr>
        <w:t>（2）</w:t>
      </w:r>
      <w:r>
        <w:rPr>
          <w:rFonts w:ascii="Helvetica" w:hAnsi="Helvetica" w:cs="宋体"/>
          <w:b/>
          <w:bCs/>
          <w:color w:val="000000"/>
          <w:kern w:val="0"/>
          <w:szCs w:val="21"/>
        </w:rPr>
        <w:t>免费参会，</w:t>
      </w:r>
      <w:r>
        <w:rPr>
          <w:rFonts w:ascii="Helvetica" w:hAnsi="Helvetica" w:cs="宋体"/>
          <w:color w:val="000000"/>
          <w:kern w:val="0"/>
          <w:szCs w:val="21"/>
        </w:rPr>
        <w:t>仅听课不享受其他待遇。场地有限，</w:t>
      </w:r>
      <w:r>
        <w:rPr>
          <w:rFonts w:ascii="Helvetica" w:hAnsi="Helvetica" w:cs="宋体"/>
          <w:b/>
          <w:bCs/>
          <w:color w:val="000000"/>
          <w:kern w:val="0"/>
          <w:szCs w:val="21"/>
        </w:rPr>
        <w:t>会议将优先保证</w:t>
      </w:r>
      <w:r>
        <w:rPr>
          <w:rFonts w:hint="eastAsia" w:ascii="Helvetica" w:hAnsi="Helvetica" w:cs="宋体"/>
          <w:b/>
          <w:bCs/>
          <w:color w:val="000000"/>
          <w:kern w:val="0"/>
          <w:szCs w:val="21"/>
          <w:lang w:eastAsia="zh-CN"/>
        </w:rPr>
        <w:t>购买门票</w:t>
      </w:r>
      <w:r>
        <w:rPr>
          <w:rFonts w:ascii="Helvetica" w:hAnsi="Helvetica" w:cs="宋体"/>
          <w:b/>
          <w:bCs/>
          <w:color w:val="000000"/>
          <w:kern w:val="0"/>
          <w:szCs w:val="21"/>
        </w:rPr>
        <w:t>人员</w:t>
      </w:r>
      <w:r>
        <w:rPr>
          <w:rFonts w:ascii="Helvetica" w:hAnsi="Helvetica" w:cs="宋体"/>
          <w:color w:val="000000"/>
          <w:kern w:val="0"/>
          <w:szCs w:val="21"/>
        </w:rPr>
        <w:t>参会资格。</w:t>
      </w:r>
    </w:p>
    <w:p>
      <w:pPr>
        <w:widowControl/>
        <w:shd w:val="clear" w:color="auto" w:fill="FFFFFF"/>
        <w:ind w:firstLine="420" w:firstLineChars="200"/>
        <w:jc w:val="left"/>
        <w:rPr>
          <w:rFonts w:ascii="Helvetica" w:hAnsi="Helvetica" w:cs="宋体"/>
          <w:color w:val="000000"/>
          <w:kern w:val="0"/>
          <w:sz w:val="24"/>
        </w:rPr>
      </w:pPr>
      <w:r>
        <w:rPr>
          <w:rFonts w:ascii="Helvetica" w:hAnsi="Helvetica" w:cs="宋体"/>
          <w:color w:val="000000"/>
          <w:kern w:val="0"/>
          <w:szCs w:val="21"/>
        </w:rPr>
        <w:t>（3）</w:t>
      </w:r>
      <w:r>
        <w:rPr>
          <w:rFonts w:ascii="Helvetica" w:hAnsi="Helvetica" w:cs="宋体"/>
          <w:b/>
          <w:bCs/>
          <w:color w:val="000000"/>
          <w:kern w:val="0"/>
          <w:szCs w:val="21"/>
        </w:rPr>
        <w:t>报名具体方式：</w:t>
      </w:r>
    </w:p>
    <w:p>
      <w:pPr>
        <w:widowControl/>
        <w:shd w:val="clear" w:color="auto" w:fill="FFFFFF"/>
        <w:jc w:val="left"/>
        <w:rPr>
          <w:rFonts w:ascii="Helvetica" w:hAnsi="Helvetica" w:cs="宋体"/>
          <w:color w:val="000000"/>
          <w:kern w:val="0"/>
          <w:sz w:val="24"/>
        </w:rPr>
      </w:pPr>
      <w:r>
        <w:rPr>
          <w:rFonts w:ascii="Helvetica" w:hAnsi="Helvetica" w:cs="宋体"/>
          <w:color w:val="3E3E3E"/>
          <w:kern w:val="0"/>
          <w:szCs w:val="21"/>
        </w:rPr>
        <w:t>   </w:t>
      </w:r>
      <w:r>
        <w:rPr>
          <w:rFonts w:hint="eastAsia" w:ascii="Helvetica" w:hAnsi="Helvetica" w:cs="宋体"/>
          <w:color w:val="3E3E3E"/>
          <w:kern w:val="0"/>
          <w:szCs w:val="21"/>
        </w:rPr>
        <w:t xml:space="preserve">  </w:t>
      </w:r>
      <w:r>
        <w:rPr>
          <w:rFonts w:ascii="Helvetica" w:hAnsi="Helvetica" w:cs="宋体"/>
          <w:color w:val="000000"/>
          <w:kern w:val="0"/>
          <w:szCs w:val="21"/>
        </w:rPr>
        <w:t>（a）</w:t>
      </w:r>
      <w:r>
        <w:rPr>
          <w:rFonts w:ascii="Helvetica" w:hAnsi="Helvetica" w:cs="宋体"/>
          <w:b/>
          <w:bCs/>
          <w:color w:val="0052FF"/>
          <w:kern w:val="0"/>
          <w:szCs w:val="21"/>
        </w:rPr>
        <w:t>交费参会人员</w:t>
      </w:r>
      <w:r>
        <w:rPr>
          <w:rFonts w:ascii="Helvetica" w:hAnsi="Helvetica" w:cs="宋体"/>
          <w:color w:val="000000"/>
          <w:kern w:val="0"/>
          <w:szCs w:val="21"/>
        </w:rPr>
        <w:t>请</w:t>
      </w:r>
      <w:r>
        <w:rPr>
          <w:rFonts w:hint="eastAsia" w:ascii="Helvetica" w:hAnsi="Helvetica" w:cs="宋体"/>
          <w:color w:val="000000"/>
          <w:kern w:val="0"/>
          <w:szCs w:val="21"/>
        </w:rPr>
        <w:t>填写</w:t>
      </w:r>
      <w:r>
        <w:rPr>
          <w:rFonts w:ascii="Helvetica" w:hAnsi="Helvetica" w:cs="宋体"/>
          <w:color w:val="000000"/>
          <w:kern w:val="0"/>
          <w:szCs w:val="21"/>
        </w:rPr>
        <w:t>后附会议回执表</w:t>
      </w:r>
      <w:r>
        <w:rPr>
          <w:rFonts w:hint="eastAsia" w:ascii="Helvetica" w:hAnsi="Helvetica" w:cs="宋体"/>
          <w:color w:val="000000"/>
          <w:kern w:val="0"/>
          <w:szCs w:val="21"/>
          <w:lang w:eastAsia="zh-CN"/>
        </w:rPr>
        <w:t>并</w:t>
      </w:r>
      <w:r>
        <w:rPr>
          <w:rFonts w:ascii="Helvetica" w:hAnsi="Helvetica" w:cs="宋体"/>
          <w:color w:val="000000"/>
          <w:kern w:val="0"/>
          <w:szCs w:val="21"/>
        </w:rPr>
        <w:t>发至：at.2011@qq.com，会务组将在3个工作日内回复是否报名成功，如未收到回复请及时与会务组联系。须提前缴纳会议费以保证参会名额，付款信息如下：</w:t>
      </w:r>
    </w:p>
    <w:p>
      <w:pPr>
        <w:widowControl/>
        <w:shd w:val="clear" w:color="auto" w:fill="FFFFFF"/>
        <w:jc w:val="left"/>
        <w:rPr>
          <w:rFonts w:ascii="Helvetica" w:hAnsi="Helvetica" w:cs="宋体"/>
          <w:color w:val="000000"/>
          <w:kern w:val="0"/>
          <w:sz w:val="24"/>
        </w:rPr>
      </w:pPr>
      <w:r>
        <w:rPr>
          <w:rFonts w:ascii="Helvetica" w:hAnsi="Helvetica" w:cs="宋体"/>
          <w:color w:val="000000"/>
          <w:kern w:val="0"/>
          <w:szCs w:val="21"/>
        </w:rPr>
        <w:t>       </w:t>
      </w:r>
      <w:r>
        <w:rPr>
          <w:rFonts w:ascii="Helvetica" w:hAnsi="Helvetica" w:cs="宋体"/>
          <w:b/>
          <w:bCs/>
          <w:color w:val="000000"/>
          <w:kern w:val="0"/>
          <w:szCs w:val="21"/>
        </w:rPr>
        <w:t>户名：</w:t>
      </w:r>
      <w:r>
        <w:rPr>
          <w:rFonts w:ascii="Helvetica" w:hAnsi="Helvetica" w:cs="宋体"/>
          <w:color w:val="000000"/>
          <w:kern w:val="0"/>
          <w:szCs w:val="21"/>
        </w:rPr>
        <w:t>亚太建设科技信息研究院有限公司；</w:t>
      </w:r>
    </w:p>
    <w:p>
      <w:pPr>
        <w:widowControl/>
        <w:shd w:val="clear" w:color="auto" w:fill="FFFFFF"/>
        <w:jc w:val="left"/>
        <w:rPr>
          <w:rFonts w:ascii="Helvetica" w:hAnsi="Helvetica" w:cs="宋体"/>
          <w:color w:val="000000"/>
          <w:kern w:val="0"/>
          <w:sz w:val="24"/>
        </w:rPr>
      </w:pPr>
      <w:r>
        <w:rPr>
          <w:rFonts w:ascii="Helvetica" w:hAnsi="Helvetica" w:cs="宋体"/>
          <w:color w:val="000000"/>
          <w:kern w:val="0"/>
          <w:szCs w:val="21"/>
        </w:rPr>
        <w:t>       </w:t>
      </w:r>
      <w:r>
        <w:rPr>
          <w:rFonts w:ascii="Helvetica" w:hAnsi="Helvetica" w:cs="宋体"/>
          <w:b/>
          <w:bCs/>
          <w:color w:val="000000"/>
          <w:kern w:val="0"/>
          <w:szCs w:val="21"/>
        </w:rPr>
        <w:t>开户银行：</w:t>
      </w:r>
      <w:r>
        <w:rPr>
          <w:rFonts w:ascii="Helvetica" w:hAnsi="Helvetica" w:cs="宋体"/>
          <w:color w:val="000000"/>
          <w:kern w:val="0"/>
          <w:szCs w:val="21"/>
        </w:rPr>
        <w:t>招商银行北京东三环支行；</w:t>
      </w:r>
    </w:p>
    <w:p>
      <w:pPr>
        <w:widowControl/>
        <w:shd w:val="clear" w:color="auto" w:fill="FFFFFF"/>
        <w:jc w:val="left"/>
        <w:rPr>
          <w:rFonts w:ascii="Helvetica" w:hAnsi="Helvetica" w:cs="宋体"/>
          <w:color w:val="000000"/>
          <w:kern w:val="0"/>
          <w:sz w:val="24"/>
        </w:rPr>
      </w:pPr>
      <w:r>
        <w:rPr>
          <w:rFonts w:ascii="Helvetica" w:hAnsi="Helvetica" w:cs="宋体"/>
          <w:color w:val="000000"/>
          <w:kern w:val="0"/>
          <w:szCs w:val="21"/>
        </w:rPr>
        <w:t>       </w:t>
      </w:r>
      <w:r>
        <w:rPr>
          <w:rFonts w:ascii="Helvetica" w:hAnsi="Helvetica" w:cs="宋体"/>
          <w:b/>
          <w:bCs/>
          <w:color w:val="000000"/>
          <w:kern w:val="0"/>
          <w:szCs w:val="21"/>
        </w:rPr>
        <w:t>账号：</w:t>
      </w:r>
      <w:r>
        <w:rPr>
          <w:rFonts w:ascii="Helvetica" w:hAnsi="Helvetica" w:cs="宋体"/>
          <w:color w:val="000000"/>
          <w:kern w:val="0"/>
          <w:szCs w:val="21"/>
        </w:rPr>
        <w:t>110908001310606；               </w:t>
      </w:r>
    </w:p>
    <w:p>
      <w:pPr>
        <w:widowControl/>
        <w:shd w:val="clear" w:color="auto" w:fill="FFFFFF"/>
        <w:jc w:val="left"/>
        <w:rPr>
          <w:rFonts w:ascii="Helvetica" w:hAnsi="Helvetica" w:cs="宋体"/>
          <w:color w:val="000000"/>
          <w:kern w:val="0"/>
          <w:sz w:val="24"/>
        </w:rPr>
      </w:pPr>
      <w:r>
        <w:rPr>
          <w:rFonts w:ascii="Helvetica" w:hAnsi="Helvetica" w:cs="宋体"/>
          <w:color w:val="000000"/>
          <w:kern w:val="0"/>
          <w:szCs w:val="21"/>
        </w:rPr>
        <w:t>       </w:t>
      </w:r>
      <w:r>
        <w:rPr>
          <w:rFonts w:ascii="Helvetica" w:hAnsi="Helvetica" w:cs="宋体"/>
          <w:b/>
          <w:bCs/>
          <w:color w:val="000000"/>
          <w:kern w:val="0"/>
          <w:szCs w:val="21"/>
        </w:rPr>
        <w:t>汇款用途：</w:t>
      </w:r>
      <w:r>
        <w:rPr>
          <w:rFonts w:hint="eastAsia" w:ascii="Helvetica" w:hAnsi="Helvetica" w:cs="宋体"/>
          <w:color w:val="000000"/>
          <w:kern w:val="0"/>
          <w:szCs w:val="21"/>
          <w:lang w:eastAsia="zh-CN"/>
        </w:rPr>
        <w:t>产业园一体化设计论坛</w:t>
      </w:r>
      <w:r>
        <w:rPr>
          <w:rFonts w:ascii="Helvetica" w:hAnsi="Helvetica" w:cs="宋体"/>
          <w:color w:val="000000"/>
          <w:kern w:val="0"/>
          <w:szCs w:val="21"/>
        </w:rPr>
        <w:t>+参会人员姓名。</w:t>
      </w:r>
    </w:p>
    <w:p>
      <w:pPr>
        <w:widowControl/>
        <w:shd w:val="clear" w:color="auto" w:fill="FFFFFF"/>
        <w:ind w:firstLine="420" w:firstLineChars="200"/>
        <w:jc w:val="left"/>
        <w:rPr>
          <w:rFonts w:hint="eastAsia" w:ascii="Helvetica" w:hAnsi="Helvetica" w:cs="宋体"/>
          <w:color w:val="000000"/>
          <w:kern w:val="0"/>
          <w:szCs w:val="21"/>
          <w:lang w:eastAsia="zh-CN"/>
        </w:rPr>
      </w:pPr>
      <w:r>
        <w:rPr>
          <w:rFonts w:ascii="Helvetica" w:hAnsi="Helvetica" w:cs="宋体"/>
          <w:color w:val="3E3E3E"/>
          <w:kern w:val="0"/>
          <w:szCs w:val="21"/>
        </w:rPr>
        <w:t> （b）</w:t>
      </w:r>
      <w:r>
        <w:rPr>
          <w:rFonts w:ascii="Helvetica" w:hAnsi="Helvetica" w:cs="宋体"/>
          <w:b/>
          <w:bCs/>
          <w:color w:val="0052FF"/>
          <w:kern w:val="0"/>
          <w:szCs w:val="21"/>
        </w:rPr>
        <w:t>免费参会报名</w:t>
      </w:r>
      <w:r>
        <w:rPr>
          <w:rFonts w:hint="eastAsia" w:ascii="Helvetica" w:hAnsi="Helvetica" w:cs="宋体"/>
          <w:b/>
          <w:bCs/>
          <w:color w:val="0052FF"/>
          <w:kern w:val="0"/>
          <w:szCs w:val="21"/>
        </w:rPr>
        <w:t>：</w:t>
      </w:r>
      <w:r>
        <w:rPr>
          <w:rFonts w:hint="eastAsia" w:ascii="Helvetica" w:hAnsi="Helvetica" w:cs="宋体"/>
          <w:color w:val="3E3E3E"/>
          <w:kern w:val="0"/>
          <w:szCs w:val="21"/>
          <w:lang w:eastAsia="zh-CN"/>
        </w:rPr>
        <w:t>扫描下方二维码或</w:t>
      </w:r>
      <w:r>
        <w:rPr>
          <w:rFonts w:hint="eastAsia" w:ascii="Helvetica" w:hAnsi="Helvetica" w:cs="宋体"/>
          <w:color w:val="000000"/>
          <w:kern w:val="0"/>
          <w:szCs w:val="21"/>
        </w:rPr>
        <w:t>点击网址</w:t>
      </w:r>
      <w:r>
        <w:rPr>
          <w:rFonts w:hint="eastAsia"/>
          <w:szCs w:val="21"/>
        </w:rPr>
        <w:t>https://www.wenjuan.com/s/UJjEvq/进</w:t>
      </w:r>
      <w:r>
        <w:rPr>
          <w:rFonts w:hint="eastAsia" w:ascii="Helvetica" w:hAnsi="Helvetica" w:cs="宋体"/>
          <w:color w:val="000000"/>
          <w:kern w:val="0"/>
          <w:szCs w:val="21"/>
        </w:rPr>
        <w:t>入报名页面</w:t>
      </w:r>
      <w:r>
        <w:rPr>
          <w:rFonts w:hint="eastAsia" w:ascii="Helvetica" w:hAnsi="Helvetica" w:cs="宋体"/>
          <w:color w:val="000000"/>
          <w:kern w:val="0"/>
          <w:szCs w:val="21"/>
          <w:lang w:eastAsia="zh-CN"/>
        </w:rPr>
        <w:t>。</w:t>
      </w:r>
    </w:p>
    <w:p>
      <w:pPr>
        <w:widowControl/>
        <w:shd w:val="clear" w:color="auto" w:fill="FFFFFF"/>
        <w:jc w:val="center"/>
        <w:rPr>
          <w:rFonts w:hint="eastAsia" w:eastAsia="宋体"/>
          <w:szCs w:val="21"/>
          <w:lang w:val="en-US" w:eastAsia="zh-CN"/>
        </w:rPr>
      </w:pPr>
      <w:r>
        <w:rPr>
          <w:rFonts w:hint="eastAsia" w:ascii="Helvetica" w:hAnsi="Helvetica" w:cs="宋体"/>
          <w:color w:val="000000"/>
          <w:kern w:val="0"/>
          <w:szCs w:val="21"/>
          <w:lang w:eastAsia="zh-CN"/>
        </w:rPr>
        <w:drawing>
          <wp:inline distT="0" distB="0" distL="114300" distR="114300">
            <wp:extent cx="1080135" cy="1080135"/>
            <wp:effectExtent l="0" t="0" r="5715" b="5715"/>
            <wp:docPr id="4" name="图片 4" descr="问卷网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问卷网报名二维码"/>
                    <pic:cNvPicPr>
                      <a:picLocks noChangeAspect="1"/>
                    </pic:cNvPicPr>
                  </pic:nvPicPr>
                  <pic:blipFill>
                    <a:blip r:embed="rId4"/>
                    <a:stretch>
                      <a:fillRect/>
                    </a:stretch>
                  </pic:blipFill>
                  <pic:spPr>
                    <a:xfrm>
                      <a:off x="0" y="0"/>
                      <a:ext cx="1080135" cy="1080135"/>
                    </a:xfrm>
                    <a:prstGeom prst="rect">
                      <a:avLst/>
                    </a:prstGeom>
                  </pic:spPr>
                </pic:pic>
              </a:graphicData>
            </a:graphic>
          </wp:inline>
        </w:drawing>
      </w:r>
    </w:p>
    <w:p>
      <w:pPr>
        <w:spacing w:beforeLines="50"/>
        <w:rPr>
          <w:rFonts w:hint="eastAsia" w:ascii="黑体" w:hAnsi="黑体" w:eastAsia="黑体"/>
          <w:szCs w:val="21"/>
          <w:lang w:val="en-US" w:eastAsia="zh-CN"/>
        </w:rPr>
      </w:pPr>
      <w:r>
        <w:rPr>
          <w:rFonts w:hint="eastAsia" w:ascii="黑体" w:hAnsi="黑体" w:eastAsia="黑体"/>
          <w:szCs w:val="21"/>
          <w:lang w:val="en-US" w:eastAsia="zh-CN"/>
        </w:rPr>
        <w:t>五、会议地址信息</w:t>
      </w:r>
    </w:p>
    <w:p>
      <w:pPr>
        <w:ind w:firstLine="420" w:firstLineChars="200"/>
        <w:rPr>
          <w:rFonts w:hint="eastAsia"/>
          <w:szCs w:val="21"/>
        </w:rPr>
      </w:pPr>
      <w:r>
        <w:rPr>
          <w:rFonts w:hint="eastAsia"/>
          <w:b/>
          <w:bCs/>
          <w:szCs w:val="21"/>
          <w:lang w:val="en-US" w:eastAsia="zh-CN"/>
        </w:rPr>
        <w:t>会议酒店：</w:t>
      </w:r>
      <w:r>
        <w:rPr>
          <w:rFonts w:hint="eastAsia"/>
          <w:szCs w:val="21"/>
        </w:rPr>
        <w:t>苏州金陵观园国际酒店（苏州市工业园区翠薇街168号）</w:t>
      </w:r>
    </w:p>
    <w:p>
      <w:pPr>
        <w:ind w:firstLine="420"/>
        <w:rPr>
          <w:rFonts w:hint="eastAsia"/>
          <w:szCs w:val="21"/>
        </w:rPr>
      </w:pPr>
      <w:r>
        <w:rPr>
          <w:rFonts w:hint="eastAsia"/>
          <w:b/>
          <w:bCs/>
          <w:szCs w:val="21"/>
        </w:rPr>
        <w:t>住宿：</w:t>
      </w:r>
      <w:r>
        <w:rPr>
          <w:rFonts w:hint="eastAsia"/>
          <w:szCs w:val="21"/>
        </w:rPr>
        <w:t>会务组不负责订房事宜，</w:t>
      </w:r>
      <w:r>
        <w:rPr>
          <w:rFonts w:hint="eastAsia"/>
          <w:szCs w:val="21"/>
          <w:lang w:eastAsia="zh-CN"/>
        </w:rPr>
        <w:t>请参会代表自行尽早预定，</w:t>
      </w:r>
      <w:r>
        <w:rPr>
          <w:rFonts w:ascii="Helvetica Neue" w:hAnsi="Helvetica Neue" w:eastAsia="Helvetica Neue" w:cs="Helvetica Neue"/>
          <w:b w:val="0"/>
          <w:i w:val="0"/>
          <w:caps w:val="0"/>
          <w:color w:val="000000"/>
          <w:spacing w:val="0"/>
          <w:sz w:val="21"/>
          <w:szCs w:val="21"/>
        </w:rPr>
        <w:t>苏州金陵观园国际酒店</w:t>
      </w:r>
      <w:r>
        <w:rPr>
          <w:rFonts w:hint="eastAsia"/>
          <w:szCs w:val="21"/>
          <w:lang w:eastAsia="zh-CN"/>
        </w:rPr>
        <w:t>订房</w:t>
      </w:r>
      <w:r>
        <w:rPr>
          <w:rFonts w:hint="eastAsia"/>
          <w:szCs w:val="21"/>
        </w:rPr>
        <w:t>电话</w:t>
      </w:r>
      <w:r>
        <w:rPr>
          <w:rFonts w:hint="eastAsia"/>
          <w:szCs w:val="21"/>
          <w:lang w:eastAsia="zh-CN"/>
        </w:rPr>
        <w:t>：</w:t>
      </w:r>
      <w:r>
        <w:rPr>
          <w:rFonts w:hint="eastAsia"/>
          <w:szCs w:val="21"/>
        </w:rPr>
        <w:t>189 6366 8969</w:t>
      </w:r>
      <w:r>
        <w:rPr>
          <w:rFonts w:hint="eastAsia"/>
          <w:szCs w:val="21"/>
          <w:lang w:eastAsia="zh-CN"/>
        </w:rPr>
        <w:t>（</w:t>
      </w:r>
      <w:r>
        <w:rPr>
          <w:rFonts w:hint="eastAsia"/>
          <w:szCs w:val="21"/>
        </w:rPr>
        <w:t>王莉莉</w:t>
      </w:r>
      <w:r>
        <w:rPr>
          <w:rFonts w:hint="eastAsia"/>
          <w:szCs w:val="21"/>
          <w:lang w:eastAsia="zh-CN"/>
        </w:rPr>
        <w:t>），告知参加“</w:t>
      </w:r>
      <w:r>
        <w:rPr>
          <w:rFonts w:hint="eastAsia"/>
          <w:szCs w:val="21"/>
        </w:rPr>
        <w:t>产业园一体化</w:t>
      </w:r>
      <w:r>
        <w:rPr>
          <w:rFonts w:hint="eastAsia"/>
          <w:szCs w:val="21"/>
          <w:lang w:eastAsia="zh-CN"/>
        </w:rPr>
        <w:t>论坛”可享受优惠房价</w:t>
      </w:r>
      <w:r>
        <w:rPr>
          <w:rFonts w:hint="eastAsia"/>
          <w:szCs w:val="21"/>
          <w:lang w:val="en-US" w:eastAsia="zh-CN"/>
        </w:rPr>
        <w:t xml:space="preserve">500元/天（含早餐） </w:t>
      </w:r>
      <w:r>
        <w:rPr>
          <w:rFonts w:hint="eastAsia"/>
          <w:szCs w:val="21"/>
        </w:rPr>
        <w:t>。</w:t>
      </w:r>
    </w:p>
    <w:p>
      <w:pPr>
        <w:ind w:firstLine="420"/>
        <w:jc w:val="center"/>
        <w:rPr>
          <w:rFonts w:hint="eastAsia"/>
          <w:szCs w:val="21"/>
        </w:rPr>
      </w:pPr>
      <w:r>
        <w:drawing>
          <wp:inline distT="0" distB="0" distL="0" distR="0">
            <wp:extent cx="3599815" cy="2663825"/>
            <wp:effectExtent l="0" t="0" r="63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rcRect/>
                    <a:stretch>
                      <a:fillRect/>
                    </a:stretch>
                  </pic:blipFill>
                  <pic:spPr>
                    <a:xfrm>
                      <a:off x="0" y="0"/>
                      <a:ext cx="3599815" cy="2663825"/>
                    </a:xfrm>
                    <a:prstGeom prst="rect">
                      <a:avLst/>
                    </a:prstGeom>
                    <a:noFill/>
                    <a:ln w="9525">
                      <a:noFill/>
                      <a:miter lim="800000"/>
                      <a:headEnd/>
                      <a:tailEnd/>
                    </a:ln>
                  </pic:spPr>
                </pic:pic>
              </a:graphicData>
            </a:graphic>
          </wp:inline>
        </w:drawing>
      </w:r>
    </w:p>
    <w:p>
      <w:pPr>
        <w:spacing w:beforeLines="50" w:afterLines="50"/>
        <w:rPr>
          <w:rFonts w:hint="eastAsia" w:ascii="黑体" w:hAnsi="黑体" w:eastAsia="黑体"/>
          <w:szCs w:val="21"/>
        </w:rPr>
      </w:pPr>
      <w:r>
        <w:rPr>
          <w:rFonts w:hint="eastAsia" w:ascii="黑体" w:hAnsi="黑体" w:eastAsia="黑体"/>
          <w:szCs w:val="21"/>
          <w:lang w:eastAsia="zh-CN"/>
        </w:rPr>
        <w:t>六</w:t>
      </w:r>
      <w:r>
        <w:rPr>
          <w:rFonts w:hint="eastAsia" w:ascii="黑体" w:hAnsi="黑体" w:eastAsia="黑体"/>
          <w:szCs w:val="21"/>
        </w:rPr>
        <w:t>、会务组联系方式</w:t>
      </w:r>
    </w:p>
    <w:p>
      <w:pPr>
        <w:ind w:firstLine="420"/>
        <w:rPr>
          <w:rFonts w:hint="eastAsia"/>
          <w:szCs w:val="21"/>
          <w:lang w:eastAsia="zh-CN"/>
        </w:rPr>
      </w:pPr>
      <w:r>
        <w:rPr>
          <w:rFonts w:hint="eastAsia"/>
          <w:szCs w:val="21"/>
          <w:lang w:eastAsia="zh-CN"/>
        </w:rPr>
        <w:t>李青青：010-5736</w:t>
      </w:r>
      <w:r>
        <w:rPr>
          <w:rFonts w:hint="eastAsia"/>
          <w:szCs w:val="21"/>
          <w:lang w:val="en-US" w:eastAsia="zh-CN"/>
        </w:rPr>
        <w:t>9049</w:t>
      </w:r>
      <w:r>
        <w:rPr>
          <w:rFonts w:hint="eastAsia"/>
          <w:szCs w:val="21"/>
          <w:lang w:eastAsia="zh-CN"/>
        </w:rPr>
        <w:t>，15011085840（会议报名）</w:t>
      </w:r>
    </w:p>
    <w:p>
      <w:pPr>
        <w:ind w:firstLine="420"/>
        <w:rPr>
          <w:rFonts w:hint="eastAsia"/>
          <w:szCs w:val="21"/>
          <w:lang w:eastAsia="zh-CN"/>
        </w:rPr>
      </w:pPr>
      <w:r>
        <w:rPr>
          <w:rFonts w:hint="eastAsia"/>
          <w:szCs w:val="21"/>
          <w:lang w:eastAsia="zh-CN"/>
        </w:rPr>
        <w:t>杨  琳：010-88375434，18701</w:t>
      </w:r>
      <w:bookmarkStart w:id="8" w:name="_GoBack"/>
      <w:bookmarkEnd w:id="8"/>
      <w:r>
        <w:rPr>
          <w:rFonts w:hint="eastAsia"/>
          <w:szCs w:val="21"/>
          <w:lang w:eastAsia="zh-CN"/>
        </w:rPr>
        <w:t>529806（会议咨询、招商）</w:t>
      </w:r>
    </w:p>
    <w:p>
      <w:pPr>
        <w:ind w:firstLine="420"/>
        <w:rPr>
          <w:rFonts w:ascii="黑体" w:hAnsi="黑体" w:eastAsia="黑体"/>
          <w:b/>
          <w:sz w:val="18"/>
          <w:szCs w:val="18"/>
        </w:rPr>
      </w:pPr>
      <w:r>
        <w:rPr>
          <w:rFonts w:hint="eastAsia"/>
          <w:szCs w:val="21"/>
          <w:lang w:eastAsia="zh-CN"/>
        </w:rPr>
        <w:t>网  址：</w:t>
      </w:r>
      <w:r>
        <w:rPr>
          <w:rFonts w:hint="eastAsia"/>
          <w:szCs w:val="21"/>
          <w:lang w:eastAsia="zh-CN"/>
        </w:rPr>
        <w:fldChar w:fldCharType="begin"/>
      </w:r>
      <w:r>
        <w:rPr>
          <w:rFonts w:hint="eastAsia"/>
          <w:szCs w:val="21"/>
          <w:lang w:eastAsia="zh-CN"/>
        </w:rPr>
        <w:instrText xml:space="preserve"> HYPERLINK "http://www.buildingstructure.com.cn" </w:instrText>
      </w:r>
      <w:r>
        <w:rPr>
          <w:rFonts w:hint="eastAsia"/>
          <w:szCs w:val="21"/>
          <w:lang w:eastAsia="zh-CN"/>
        </w:rPr>
        <w:fldChar w:fldCharType="separate"/>
      </w:r>
      <w:r>
        <w:rPr>
          <w:rFonts w:hint="eastAsia"/>
          <w:szCs w:val="21"/>
          <w:lang w:eastAsia="zh-CN"/>
        </w:rPr>
        <w:t>www.atd.com.cn</w:t>
      </w:r>
      <w:r>
        <w:rPr>
          <w:rFonts w:hint="eastAsia"/>
          <w:szCs w:val="21"/>
          <w:lang w:eastAsia="zh-CN"/>
        </w:rPr>
        <w:fldChar w:fldCharType="end"/>
      </w:r>
      <w:r>
        <w:rPr>
          <w:rFonts w:hint="eastAsia"/>
          <w:szCs w:val="21"/>
          <w:lang w:eastAsia="zh-CN"/>
        </w:rPr>
        <w:t xml:space="preserve">      </w:t>
      </w:r>
      <w:r>
        <w:rPr>
          <w:rFonts w:hint="eastAsia" w:ascii="黑体" w:hAnsi="黑体" w:eastAsia="黑体"/>
          <w:sz w:val="18"/>
          <w:szCs w:val="18"/>
        </w:rPr>
        <w:t xml:space="preserve">                                   </w:t>
      </w:r>
    </w:p>
    <w:p>
      <w:pPr>
        <w:spacing w:beforeLines="50" w:afterLines="50"/>
        <w:rPr>
          <w:rFonts w:hint="eastAsia" w:ascii="黑体" w:hAnsi="黑体" w:eastAsia="黑体"/>
          <w:szCs w:val="21"/>
        </w:rPr>
      </w:pPr>
      <w:r>
        <w:rPr>
          <w:rFonts w:hint="eastAsia" w:ascii="黑体" w:hAnsi="黑体" w:eastAsia="黑体"/>
          <w:szCs w:val="21"/>
          <w:lang w:eastAsia="zh-CN"/>
        </w:rPr>
        <w:t>七</w:t>
      </w:r>
      <w:r>
        <w:rPr>
          <w:rFonts w:hint="eastAsia" w:ascii="黑体" w:hAnsi="黑体" w:eastAsia="黑体"/>
          <w:szCs w:val="21"/>
        </w:rPr>
        <w:t>、主办单位简介</w:t>
      </w:r>
    </w:p>
    <w:p>
      <w:pPr>
        <w:widowControl/>
        <w:shd w:val="clear" w:color="auto" w:fill="FFFFFF"/>
        <w:spacing w:line="256" w:lineRule="atLeast"/>
        <w:jc w:val="center"/>
        <w:rPr>
          <w:rFonts w:hint="eastAsia" w:ascii="微软雅黑" w:hAnsi="微软雅黑" w:eastAsia="微软雅黑" w:cs="宋体"/>
          <w:b/>
          <w:bCs/>
          <w:color w:val="000000" w:themeColor="text1"/>
          <w:kern w:val="0"/>
          <w:sz w:val="18"/>
          <w:szCs w:val="18"/>
          <w14:textFill>
            <w14:solidFill>
              <w14:schemeClr w14:val="tx1"/>
            </w14:solidFill>
          </w14:textFill>
        </w:rPr>
      </w:pPr>
      <w:r>
        <w:rPr>
          <w:rFonts w:hint="eastAsia" w:ascii="微软雅黑" w:hAnsi="微软雅黑" w:eastAsia="微软雅黑" w:cs="宋体"/>
          <w:b/>
          <w:bCs/>
          <w:color w:val="000000" w:themeColor="text1"/>
          <w:kern w:val="0"/>
          <w:sz w:val="18"/>
          <w:szCs w:val="18"/>
          <w14:textFill>
            <w14:solidFill>
              <w14:schemeClr w14:val="tx1"/>
            </w14:solidFill>
          </w14:textFill>
        </w:rPr>
        <w:t>关于启迪设计</w:t>
      </w:r>
    </w:p>
    <w:p>
      <w:pPr>
        <w:widowControl/>
        <w:ind w:firstLine="360" w:firstLineChars="200"/>
        <w:jc w:val="left"/>
        <w:rPr>
          <w:rFonts w:hint="eastAsia" w:ascii="宋体" w:hAnsi="宋体" w:eastAsia="宋体" w:cs="宋体"/>
          <w:kern w:val="0"/>
          <w:sz w:val="18"/>
          <w:szCs w:val="18"/>
        </w:rPr>
      </w:pPr>
      <w:r>
        <w:rPr>
          <w:rFonts w:ascii="宋体" w:hAnsi="宋体" w:eastAsia="宋体" w:cs="宋体"/>
          <w:kern w:val="0"/>
          <w:sz w:val="18"/>
          <w:szCs w:val="18"/>
        </w:rPr>
        <w:t>启迪设计集团股份有限公司前身为创建于1953年的苏州市建筑设计研究院，2012年公司更名为苏州设计研究院股份有限公司，2016年2月在深圳股票交易所上市（股票代码：300500），2017年更名为启迪设计集团股份有限公司。</w:t>
      </w:r>
    </w:p>
    <w:p>
      <w:pPr>
        <w:widowControl/>
        <w:ind w:firstLine="360" w:firstLineChars="200"/>
        <w:jc w:val="left"/>
        <w:rPr>
          <w:rFonts w:ascii="宋体" w:hAnsi="宋体" w:eastAsia="宋体" w:cs="宋体"/>
          <w:kern w:val="0"/>
          <w:sz w:val="18"/>
          <w:szCs w:val="18"/>
        </w:rPr>
      </w:pPr>
      <w:r>
        <w:rPr>
          <w:rFonts w:ascii="宋体" w:hAnsi="宋体" w:eastAsia="宋体" w:cs="宋体"/>
          <w:kern w:val="0"/>
          <w:sz w:val="18"/>
          <w:szCs w:val="18"/>
        </w:rPr>
        <w:t>公司旗下已拥有深圳毕路德、北京毕路德、中正检测等多家子公司和相关机构，未来将建成以苏州为中心，辐射华东、华北、华南、西南、华中等多区域的全国性设计服务网络，致力于提供“策划、规划、设计、EPC、PPP、运维”等在内的一体化集成服务，业务范围覆盖产业园、大健康、生态旅游、城市更新、商办建筑、文化体育、居住、轨道交通综合体、景观园林、室内装饰、地下人防等领域。公司集成创新、集群发展，发扬“工匠精神”，惟精惟一，致力于打造精细化、专业化、集团化的建筑科技服务领军企业。</w:t>
      </w:r>
    </w:p>
    <w:p>
      <w:pPr>
        <w:widowControl/>
        <w:shd w:val="clear" w:color="auto" w:fill="FFFFFF"/>
        <w:spacing w:line="256" w:lineRule="atLeast"/>
        <w:rPr>
          <w:rFonts w:hint="eastAsia" w:ascii="微软雅黑" w:hAnsi="微软雅黑" w:eastAsia="微软雅黑" w:cs="宋体"/>
          <w:b/>
          <w:bCs/>
          <w:color w:val="E36C09"/>
          <w:kern w:val="0"/>
          <w:sz w:val="18"/>
          <w:szCs w:val="18"/>
        </w:rPr>
      </w:pPr>
    </w:p>
    <w:p>
      <w:pPr>
        <w:widowControl/>
        <w:shd w:val="clear" w:color="auto" w:fill="FFFFFF"/>
        <w:spacing w:line="256" w:lineRule="atLeast"/>
        <w:jc w:val="center"/>
        <w:rPr>
          <w:rFonts w:ascii="微软雅黑" w:hAnsi="微软雅黑" w:eastAsia="微软雅黑" w:cs="宋体"/>
          <w:b/>
          <w:color w:val="000000" w:themeColor="text1"/>
          <w:kern w:val="0"/>
          <w:sz w:val="18"/>
          <w:szCs w:val="18"/>
          <w14:textFill>
            <w14:solidFill>
              <w14:schemeClr w14:val="tx1"/>
            </w14:solidFill>
          </w14:textFill>
        </w:rPr>
      </w:pPr>
      <w:r>
        <w:rPr>
          <w:rFonts w:hint="eastAsia" w:ascii="微软雅黑" w:hAnsi="微软雅黑" w:eastAsia="微软雅黑" w:cs="宋体"/>
          <w:b/>
          <w:bCs/>
          <w:color w:val="000000" w:themeColor="text1"/>
          <w:kern w:val="0"/>
          <w:sz w:val="18"/>
          <w:szCs w:val="18"/>
          <w14:textFill>
            <w14:solidFill>
              <w14:schemeClr w14:val="tx1"/>
            </w14:solidFill>
          </w14:textFill>
        </w:rPr>
        <w:t>关于《建筑技艺》</w:t>
      </w:r>
    </w:p>
    <w:p>
      <w:pPr>
        <w:widowControl/>
        <w:ind w:firstLine="360" w:firstLineChars="200"/>
        <w:jc w:val="left"/>
        <w:rPr>
          <w:rFonts w:hint="eastAsia" w:ascii="Arial" w:hAnsi="Arial" w:eastAsia="宋体" w:cs="Arial"/>
          <w:color w:val="000000" w:themeColor="text1"/>
          <w:kern w:val="0"/>
          <w:sz w:val="18"/>
          <w:szCs w:val="18"/>
          <w14:textFill>
            <w14:solidFill>
              <w14:schemeClr w14:val="tx1"/>
            </w14:solidFill>
          </w14:textFill>
        </w:rPr>
      </w:pPr>
      <w:r>
        <w:rPr>
          <w:rFonts w:hint="eastAsia" w:ascii="Arial" w:hAnsi="Arial" w:eastAsia="宋体" w:cs="Arial"/>
          <w:color w:val="000000" w:themeColor="text1"/>
          <w:kern w:val="0"/>
          <w:sz w:val="18"/>
          <w:szCs w:val="18"/>
          <w14:textFill>
            <w14:solidFill>
              <w14:schemeClr w14:val="tx1"/>
            </w14:solidFill>
          </w14:textFill>
        </w:rPr>
        <w:t>《建筑技艺》（AT）由中国建筑设计研究院主办，崔愷院士任编委会主任。杂志前身为《建筑技术及设计》，创刊于1994年，国内外公开发行。现为</w:t>
      </w:r>
      <w:r>
        <w:rPr>
          <w:rFonts w:hint="eastAsia" w:ascii="黑体" w:hAnsi="黑体" w:eastAsia="黑体" w:cs="Arial"/>
          <w:color w:val="000000" w:themeColor="text1"/>
          <w:kern w:val="0"/>
          <w:sz w:val="18"/>
          <w:szCs w:val="18"/>
          <w14:textFill>
            <w14:solidFill>
              <w14:schemeClr w14:val="tx1"/>
            </w14:solidFill>
          </w14:textFill>
        </w:rPr>
        <w:t>中国学术期刊网络出版总库收录期刊、中国核心期刊（遴选）数据库收录期刊、万方数据库系统数字化期刊群收录期刊</w:t>
      </w:r>
      <w:r>
        <w:rPr>
          <w:rFonts w:hint="eastAsia" w:ascii="Arial" w:hAnsi="Arial" w:eastAsia="宋体" w:cs="Arial"/>
          <w:color w:val="000000" w:themeColor="text1"/>
          <w:kern w:val="0"/>
          <w:sz w:val="18"/>
          <w:szCs w:val="18"/>
          <w14:textFill>
            <w14:solidFill>
              <w14:schemeClr w14:val="tx1"/>
            </w14:solidFill>
          </w14:textFill>
        </w:rPr>
        <w:t>。近期主题包括：</w:t>
      </w:r>
      <w:r>
        <w:rPr>
          <w:rFonts w:hint="eastAsia" w:ascii="黑体" w:hAnsi="黑体" w:eastAsia="黑体" w:cs="Arial"/>
          <w:bCs/>
          <w:color w:val="000000" w:themeColor="text1"/>
          <w:kern w:val="0"/>
          <w:sz w:val="18"/>
          <w:szCs w:val="18"/>
          <w14:textFill>
            <w14:solidFill>
              <w14:schemeClr w14:val="tx1"/>
            </w14:solidFill>
          </w14:textFill>
        </w:rPr>
        <w:t>“木建筑、绿设计、BIM、装配式建筑、医疗养老建筑、旧建筑改造、室内外一体化设计、博物馆建筑、互联网影响下的建筑”</w:t>
      </w:r>
      <w:r>
        <w:rPr>
          <w:rFonts w:hint="eastAsia" w:ascii="Arial" w:hAnsi="Arial" w:eastAsia="宋体" w:cs="Arial"/>
          <w:color w:val="000000" w:themeColor="text1"/>
          <w:kern w:val="0"/>
          <w:sz w:val="18"/>
          <w:szCs w:val="18"/>
          <w14:textFill>
            <w14:solidFill>
              <w14:schemeClr w14:val="tx1"/>
            </w14:solidFill>
          </w14:textFill>
        </w:rPr>
        <w:t>等。</w:t>
      </w:r>
    </w:p>
    <w:p>
      <w:pPr>
        <w:widowControl/>
        <w:ind w:firstLine="360" w:firstLineChars="200"/>
        <w:jc w:val="left"/>
        <w:rPr>
          <w:rFonts w:hint="eastAsia" w:ascii="Arial" w:hAnsi="Arial" w:eastAsia="宋体" w:cs="Arial"/>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drawing>
          <wp:anchor distT="0" distB="0" distL="114300" distR="114300" simplePos="0" relativeHeight="251659264" behindDoc="0" locked="0" layoutInCell="1" allowOverlap="1">
            <wp:simplePos x="0" y="0"/>
            <wp:positionH relativeFrom="column">
              <wp:posOffset>4309110</wp:posOffset>
            </wp:positionH>
            <wp:positionV relativeFrom="paragraph">
              <wp:posOffset>200660</wp:posOffset>
            </wp:positionV>
            <wp:extent cx="952500" cy="952500"/>
            <wp:effectExtent l="0" t="0" r="0" b="0"/>
            <wp:wrapSquare wrapText="bothSides"/>
            <wp:docPr id="2" name="图片 2" descr="建筑技艺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建筑技艺微信二维码"/>
                    <pic:cNvPicPr>
                      <a:picLocks noChangeAspect="1"/>
                    </pic:cNvPicPr>
                  </pic:nvPicPr>
                  <pic:blipFill>
                    <a:blip r:embed="rId6" cstate="print"/>
                    <a:stretch>
                      <a:fillRect/>
                    </a:stretch>
                  </pic:blipFill>
                  <pic:spPr>
                    <a:xfrm>
                      <a:off x="0" y="0"/>
                      <a:ext cx="952500" cy="952500"/>
                    </a:xfrm>
                    <a:prstGeom prst="rect">
                      <a:avLst/>
                    </a:prstGeom>
                    <a:noFill/>
                    <a:ln w="9525">
                      <a:noFill/>
                    </a:ln>
                  </pic:spPr>
                </pic:pic>
              </a:graphicData>
            </a:graphic>
          </wp:anchor>
        </w:drawing>
      </w:r>
      <w:r>
        <w:rPr>
          <w:rFonts w:ascii="Arial" w:hAnsi="Arial" w:eastAsia="宋体" w:cs="Arial"/>
          <w:color w:val="000000" w:themeColor="text1"/>
          <w:kern w:val="0"/>
          <w:sz w:val="18"/>
          <w:szCs w:val="18"/>
          <w14:textFill>
            <w14:solidFill>
              <w14:schemeClr w14:val="tx1"/>
            </w14:solidFill>
          </w14:textFill>
        </w:rPr>
        <w:t>近年来杂志在不断加强办刊质量的同时，积极发展新媒体（微信公众号）</w:t>
      </w:r>
      <w:r>
        <w:rPr>
          <w:rFonts w:hint="eastAsia" w:ascii="Arial" w:hAnsi="Arial" w:eastAsia="宋体" w:cs="Arial"/>
          <w:color w:val="000000" w:themeColor="text1"/>
          <w:kern w:val="0"/>
          <w:sz w:val="18"/>
          <w:szCs w:val="18"/>
          <w14:textFill>
            <w14:solidFill>
              <w14:schemeClr w14:val="tx1"/>
            </w14:solidFill>
          </w14:textFill>
        </w:rPr>
        <w:t>，现有粉丝达到300000，并获“2015中国电子商务最具投资价值行业门户”称号；</w:t>
      </w:r>
      <w:r>
        <w:rPr>
          <w:rFonts w:ascii="Arial" w:hAnsi="Arial" w:eastAsia="宋体" w:cs="Arial"/>
          <w:color w:val="000000" w:themeColor="text1"/>
          <w:kern w:val="0"/>
          <w:sz w:val="18"/>
          <w:szCs w:val="18"/>
          <w14:textFill>
            <w14:solidFill>
              <w14:schemeClr w14:val="tx1"/>
            </w14:solidFill>
          </w14:textFill>
        </w:rPr>
        <w:t>并</w:t>
      </w:r>
      <w:r>
        <w:rPr>
          <w:rFonts w:hint="eastAsia" w:ascii="Arial" w:hAnsi="Arial" w:eastAsia="宋体" w:cs="Arial"/>
          <w:color w:val="000000" w:themeColor="text1"/>
          <w:kern w:val="0"/>
          <w:sz w:val="18"/>
          <w:szCs w:val="18"/>
          <w14:textFill>
            <w14:solidFill>
              <w14:schemeClr w14:val="tx1"/>
            </w14:solidFill>
          </w14:textFill>
        </w:rPr>
        <w:t>且每年</w:t>
      </w:r>
      <w:r>
        <w:rPr>
          <w:rFonts w:ascii="Arial" w:hAnsi="Arial" w:eastAsia="宋体" w:cs="Arial"/>
          <w:color w:val="000000" w:themeColor="text1"/>
          <w:kern w:val="0"/>
          <w:sz w:val="18"/>
          <w:szCs w:val="18"/>
          <w14:textFill>
            <w14:solidFill>
              <w14:schemeClr w14:val="tx1"/>
            </w14:solidFill>
          </w14:textFill>
        </w:rPr>
        <w:t>开展</w:t>
      </w:r>
      <w:r>
        <w:rPr>
          <w:rFonts w:hint="eastAsia" w:ascii="Arial" w:hAnsi="Arial" w:eastAsia="宋体" w:cs="Arial"/>
          <w:color w:val="000000" w:themeColor="text1"/>
          <w:kern w:val="0"/>
          <w:sz w:val="18"/>
          <w:szCs w:val="18"/>
          <w14:textFill>
            <w14:solidFill>
              <w14:schemeClr w14:val="tx1"/>
            </w14:solidFill>
          </w14:textFill>
        </w:rPr>
        <w:t>十余场</w:t>
      </w:r>
      <w:r>
        <w:rPr>
          <w:rFonts w:ascii="Arial" w:hAnsi="Arial" w:eastAsia="宋体" w:cs="Arial"/>
          <w:color w:val="000000" w:themeColor="text1"/>
          <w:kern w:val="0"/>
          <w:sz w:val="18"/>
          <w:szCs w:val="18"/>
          <w14:textFill>
            <w14:solidFill>
              <w14:schemeClr w14:val="tx1"/>
            </w14:solidFill>
          </w14:textFill>
        </w:rPr>
        <w:t>高水平的学术活动</w:t>
      </w:r>
      <w:r>
        <w:rPr>
          <w:rFonts w:hint="eastAsia" w:ascii="Arial" w:hAnsi="Arial" w:eastAsia="宋体" w:cs="Arial"/>
          <w:color w:val="000000" w:themeColor="text1"/>
          <w:kern w:val="0"/>
          <w:sz w:val="18"/>
          <w:szCs w:val="18"/>
          <w14:textFill>
            <w14:solidFill>
              <w14:schemeClr w14:val="tx1"/>
            </w14:solidFill>
          </w14:textFill>
        </w:rPr>
        <w:t>，包括</w:t>
      </w:r>
      <w:r>
        <w:rPr>
          <w:rFonts w:hint="eastAsia" w:ascii="黑体" w:hAnsi="黑体" w:eastAsia="黑体" w:cs="Arial"/>
          <w:color w:val="000000" w:themeColor="text1"/>
          <w:kern w:val="0"/>
          <w:sz w:val="18"/>
          <w:szCs w:val="18"/>
          <w14:textFill>
            <w14:solidFill>
              <w14:schemeClr w14:val="tx1"/>
            </w14:solidFill>
          </w14:textFill>
        </w:rPr>
        <w:t>城市综合体、地下空间综合开发（TOD）、工业化、BIM、海绵城市、建筑与幕墙、结构成就建筑之美、技艺成就建筑之美、主题公园、观演建筑、医疗养老、建筑师负责制、室内外一体化</w:t>
      </w:r>
      <w:r>
        <w:rPr>
          <w:rFonts w:hint="eastAsia" w:ascii="Arial" w:hAnsi="Arial" w:eastAsia="宋体" w:cs="Arial"/>
          <w:color w:val="000000" w:themeColor="text1"/>
          <w:kern w:val="0"/>
          <w:sz w:val="18"/>
          <w:szCs w:val="18"/>
          <w14:textFill>
            <w14:solidFill>
              <w14:schemeClr w14:val="tx1"/>
            </w14:solidFill>
          </w14:textFill>
        </w:rPr>
        <w:t>等</w:t>
      </w:r>
      <w:r>
        <w:rPr>
          <w:rFonts w:ascii="Arial" w:hAnsi="Arial" w:eastAsia="宋体" w:cs="Arial"/>
          <w:color w:val="000000" w:themeColor="text1"/>
          <w:kern w:val="0"/>
          <w:sz w:val="18"/>
          <w:szCs w:val="18"/>
          <w14:textFill>
            <w14:solidFill>
              <w14:schemeClr w14:val="tx1"/>
            </w14:solidFill>
          </w14:textFill>
        </w:rPr>
        <w:t>，行业知名度和美誉度都得到极大提升，获得了业界的广泛认可。</w:t>
      </w:r>
      <w:r>
        <w:rPr>
          <w:rFonts w:hint="eastAsia" w:ascii="Arial" w:hAnsi="Arial" w:eastAsia="宋体" w:cs="Arial"/>
          <w:color w:val="000000" w:themeColor="text1"/>
          <w:kern w:val="0"/>
          <w:sz w:val="18"/>
          <w:szCs w:val="18"/>
          <w14:textFill>
            <w14:solidFill>
              <w14:schemeClr w14:val="tx1"/>
            </w14:solidFill>
          </w14:textFill>
        </w:rPr>
        <w:t>扫描二维码或登录</w:t>
      </w:r>
      <w:r>
        <w:rPr>
          <w:rFonts w:ascii="Arial" w:hAnsi="Arial" w:eastAsia="宋体" w:cs="Arial"/>
          <w:color w:val="000000" w:themeColor="text1"/>
          <w:kern w:val="0"/>
          <w:sz w:val="18"/>
          <w:szCs w:val="18"/>
          <w14:textFill>
            <w14:solidFill>
              <w14:schemeClr w14:val="tx1"/>
            </w14:solidFill>
          </w14:textFill>
        </w:rPr>
        <w:t>官网</w:t>
      </w:r>
      <w:r>
        <w:rPr>
          <w:rFonts w:ascii="Arial" w:hAnsi="Arial" w:eastAsia="宋体" w:cs="Arial"/>
          <w:color w:val="000000" w:themeColor="text1"/>
          <w:kern w:val="0"/>
          <w:sz w:val="18"/>
          <w:szCs w:val="18"/>
          <w14:textFill>
            <w14:solidFill>
              <w14:schemeClr w14:val="tx1"/>
            </w14:solidFill>
          </w14:textFill>
        </w:rPr>
        <w:fldChar w:fldCharType="begin"/>
      </w:r>
      <w:r>
        <w:rPr>
          <w:rFonts w:ascii="Arial" w:hAnsi="Arial" w:eastAsia="宋体" w:cs="Arial"/>
          <w:color w:val="000000" w:themeColor="text1"/>
          <w:kern w:val="0"/>
          <w:sz w:val="18"/>
          <w:szCs w:val="18"/>
          <w14:textFill>
            <w14:solidFill>
              <w14:schemeClr w14:val="tx1"/>
            </w14:solidFill>
          </w14:textFill>
        </w:rPr>
        <w:instrText xml:space="preserve"> HYPERLINK "http://www.atd.com.cn" </w:instrText>
      </w:r>
      <w:r>
        <w:rPr>
          <w:rFonts w:ascii="Arial" w:hAnsi="Arial" w:eastAsia="宋体" w:cs="Arial"/>
          <w:color w:val="000000" w:themeColor="text1"/>
          <w:kern w:val="0"/>
          <w:sz w:val="18"/>
          <w:szCs w:val="18"/>
          <w14:textFill>
            <w14:solidFill>
              <w14:schemeClr w14:val="tx1"/>
            </w14:solidFill>
          </w14:textFill>
        </w:rPr>
        <w:fldChar w:fldCharType="separate"/>
      </w:r>
      <w:r>
        <w:rPr>
          <w:rStyle w:val="8"/>
          <w:rFonts w:ascii="Arial" w:hAnsi="Arial" w:eastAsia="宋体" w:cs="Arial"/>
          <w:kern w:val="0"/>
          <w:sz w:val="18"/>
          <w:szCs w:val="18"/>
        </w:rPr>
        <w:t>www.atd.com.cn</w:t>
      </w:r>
      <w:r>
        <w:rPr>
          <w:rFonts w:ascii="Arial" w:hAnsi="Arial" w:eastAsia="宋体" w:cs="Arial"/>
          <w:color w:val="000000" w:themeColor="text1"/>
          <w:kern w:val="0"/>
          <w:sz w:val="18"/>
          <w:szCs w:val="18"/>
          <w14:textFill>
            <w14:solidFill>
              <w14:schemeClr w14:val="tx1"/>
            </w14:solidFill>
          </w14:textFill>
        </w:rPr>
        <w:fldChar w:fldCharType="end"/>
      </w:r>
      <w:r>
        <w:rPr>
          <w:rFonts w:hint="eastAsia" w:ascii="Arial" w:hAnsi="Arial" w:eastAsia="宋体" w:cs="Arial"/>
          <w:color w:val="000000" w:themeColor="text1"/>
          <w:kern w:val="0"/>
          <w:sz w:val="18"/>
          <w:szCs w:val="18"/>
          <w14:textFill>
            <w14:solidFill>
              <w14:schemeClr w14:val="tx1"/>
            </w14:solidFill>
          </w14:textFill>
        </w:rPr>
        <w:t>了解</w:t>
      </w:r>
      <w:r>
        <w:rPr>
          <w:rFonts w:ascii="Arial" w:hAnsi="Arial" w:eastAsia="宋体" w:cs="Arial"/>
          <w:color w:val="000000" w:themeColor="text1"/>
          <w:kern w:val="0"/>
          <w:sz w:val="18"/>
          <w:szCs w:val="18"/>
          <w14:textFill>
            <w14:solidFill>
              <w14:schemeClr w14:val="tx1"/>
            </w14:solidFill>
          </w14:textFill>
        </w:rPr>
        <w:t>更多</w:t>
      </w:r>
      <w:r>
        <w:rPr>
          <w:rFonts w:hint="eastAsia" w:ascii="Arial" w:hAnsi="Arial" w:eastAsia="宋体" w:cs="Arial"/>
          <w:color w:val="000000" w:themeColor="text1"/>
          <w:kern w:val="0"/>
          <w:sz w:val="18"/>
          <w:szCs w:val="18"/>
          <w14:textFill>
            <w14:solidFill>
              <w14:schemeClr w14:val="tx1"/>
            </w14:solidFill>
          </w14:textFill>
        </w:rPr>
        <w:t>《建筑技艺》</w:t>
      </w:r>
      <w:r>
        <w:rPr>
          <w:rFonts w:ascii="Arial" w:hAnsi="Arial" w:eastAsia="宋体" w:cs="Arial"/>
          <w:color w:val="000000" w:themeColor="text1"/>
          <w:kern w:val="0"/>
          <w:sz w:val="18"/>
          <w:szCs w:val="18"/>
          <w14:textFill>
            <w14:solidFill>
              <w14:schemeClr w14:val="tx1"/>
            </w14:solidFill>
          </w14:textFill>
        </w:rPr>
        <w:t>。</w:t>
      </w:r>
      <w:r>
        <w:rPr>
          <w:rFonts w:hint="eastAsia" w:ascii="Arial" w:hAnsi="Arial" w:eastAsia="宋体" w:cs="Arial"/>
          <w:color w:val="000000" w:themeColor="text1"/>
          <w:kern w:val="0"/>
          <w:sz w:val="18"/>
          <w:szCs w:val="18"/>
          <w:lang w:val="en-US" w:eastAsia="zh-CN"/>
          <w14:textFill>
            <w14:solidFill>
              <w14:schemeClr w14:val="tx1"/>
            </w14:solidFill>
          </w14:textFill>
        </w:rPr>
        <w:t xml:space="preserve">                            </w:t>
      </w:r>
      <w:r>
        <w:rPr>
          <w:rFonts w:hint="eastAsia"/>
          <w:color w:val="000000" w:themeColor="text1"/>
          <w:sz w:val="18"/>
          <w:szCs w:val="18"/>
          <w14:textFill>
            <w14:solidFill>
              <w14:schemeClr w14:val="tx1"/>
            </w14:solidFill>
          </w14:textFill>
        </w:rPr>
        <w:t>《建筑技艺》现有微信粉丝</w:t>
      </w:r>
      <w:r>
        <w:rPr>
          <w:rFonts w:hint="eastAsia"/>
          <w:color w:val="000000" w:themeColor="text1"/>
          <w:sz w:val="28"/>
          <w:szCs w:val="28"/>
          <w14:textFill>
            <w14:solidFill>
              <w14:schemeClr w14:val="tx1"/>
            </w14:solidFill>
          </w14:textFill>
        </w:rPr>
        <w:t>300000，</w:t>
      </w:r>
      <w:r>
        <w:rPr>
          <w:rFonts w:hint="eastAsia"/>
          <w:color w:val="000000" w:themeColor="text1"/>
          <w:sz w:val="18"/>
          <w:szCs w:val="18"/>
          <w14:textFill>
            <w14:solidFill>
              <w14:schemeClr w14:val="tx1"/>
            </w14:solidFill>
          </w14:textFill>
        </w:rPr>
        <w:t>欢迎扫描关注</w:t>
      </w:r>
    </w:p>
    <w:p>
      <w:pPr>
        <w:jc w:val="center"/>
        <w:rPr>
          <w:color w:val="000000" w:themeColor="text1"/>
          <w:sz w:val="28"/>
          <w:szCs w:val="2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 xml:space="preserve">                                            </w:t>
      </w:r>
    </w:p>
    <w:p>
      <w:pPr>
        <w:rPr>
          <w:b/>
          <w:szCs w:val="21"/>
        </w:rPr>
      </w:pPr>
    </w:p>
    <w:tbl>
      <w:tblPr>
        <w:tblStyle w:val="10"/>
        <w:tblW w:w="9578" w:type="dxa"/>
        <w:tblInd w:w="0" w:type="dxa"/>
        <w:tblBorders>
          <w:top w:val="doubleWave" w:color="auto" w:sz="6" w:space="0"/>
          <w:left w:val="doubleWave" w:color="auto" w:sz="6" w:space="0"/>
          <w:bottom w:val="doubleWave" w:color="auto" w:sz="6" w:space="0"/>
          <w:right w:val="doubleWave" w:color="auto" w:sz="6" w:space="0"/>
          <w:insideH w:val="none" w:color="auto" w:sz="0" w:space="0"/>
          <w:insideV w:val="none" w:color="auto" w:sz="0" w:space="0"/>
        </w:tblBorders>
        <w:tblLayout w:type="fixed"/>
        <w:tblCellMar>
          <w:top w:w="0" w:type="dxa"/>
          <w:left w:w="108" w:type="dxa"/>
          <w:bottom w:w="0" w:type="dxa"/>
          <w:right w:w="108" w:type="dxa"/>
        </w:tblCellMar>
      </w:tblPr>
      <w:tblGrid>
        <w:gridCol w:w="9578"/>
      </w:tblGrid>
      <w:tr>
        <w:tblPrEx>
          <w:tblBorders>
            <w:top w:val="doubleWave" w:color="auto" w:sz="6" w:space="0"/>
            <w:left w:val="doubleWave" w:color="auto" w:sz="6" w:space="0"/>
            <w:bottom w:val="doubleWave" w:color="auto" w:sz="6" w:space="0"/>
            <w:right w:val="doubleWave" w:color="auto" w:sz="6" w:space="0"/>
            <w:insideH w:val="none" w:color="auto" w:sz="0" w:space="0"/>
            <w:insideV w:val="none" w:color="auto" w:sz="0" w:space="0"/>
          </w:tblBorders>
          <w:tblLayout w:type="fixed"/>
        </w:tblPrEx>
        <w:tc>
          <w:tcPr>
            <w:tcW w:w="9578" w:type="dxa"/>
            <w:tcBorders>
              <w:top w:val="dashDotStroked" w:color="FF0000" w:sz="24" w:space="0"/>
              <w:left w:val="dashDotStroked" w:color="FF0000" w:sz="24" w:space="0"/>
              <w:bottom w:val="dashDotStroked" w:color="FF0000" w:sz="24" w:space="0"/>
              <w:right w:val="dashDotStroked" w:color="FF0000" w:sz="24" w:space="0"/>
            </w:tcBorders>
            <w:vAlign w:val="top"/>
          </w:tcPr>
          <w:p>
            <w:pPr>
              <w:jc w:val="center"/>
              <w:rPr>
                <w:b/>
                <w:sz w:val="24"/>
              </w:rPr>
            </w:pPr>
            <w:r>
              <w:rPr>
                <w:rFonts w:hint="eastAsia"/>
                <w:b/>
                <w:sz w:val="24"/>
              </w:rPr>
              <w:t>特 别 提 醒</w:t>
            </w:r>
          </w:p>
          <w:p>
            <w:pPr>
              <w:ind w:firstLine="420" w:firstLineChars="200"/>
              <w:rPr>
                <w:b/>
                <w:szCs w:val="21"/>
              </w:rPr>
            </w:pPr>
            <w:r>
              <w:rPr>
                <w:rFonts w:hint="eastAsia"/>
                <w:b/>
                <w:szCs w:val="21"/>
              </w:rPr>
              <w:t>（1）关于发票事宜：请在填写回执表前跟本单位财务部门了解清楚是否需要开具增值税专用发票，如果需要，请您提供准确的增值税专用发票信息，包括：发票抬头（即名称）、税号、地址、电话、开户银行、账号；</w:t>
            </w:r>
            <w:r>
              <w:rPr>
                <w:rFonts w:hint="eastAsia"/>
                <w:b/>
                <w:szCs w:val="21"/>
                <w:u w:val="thick"/>
              </w:rPr>
              <w:t>如您未提供增值税专用发票信息，则默认开具增值税普通发票，开具后一律不能更改退换！！！</w:t>
            </w:r>
            <w:r>
              <w:rPr>
                <w:rFonts w:hint="eastAsia"/>
                <w:b/>
                <w:szCs w:val="21"/>
              </w:rPr>
              <w:t xml:space="preserve"> </w:t>
            </w:r>
          </w:p>
          <w:p>
            <w:pPr>
              <w:ind w:firstLine="420" w:firstLineChars="200"/>
              <w:rPr>
                <w:b/>
                <w:szCs w:val="21"/>
              </w:rPr>
            </w:pPr>
            <w:r>
              <w:rPr>
                <w:rFonts w:hint="eastAsia"/>
                <w:b/>
                <w:szCs w:val="21"/>
              </w:rPr>
              <w:t>（</w:t>
            </w:r>
            <w:r>
              <w:rPr>
                <w:rFonts w:hint="eastAsia"/>
                <w:b/>
                <w:szCs w:val="21"/>
                <w:lang w:val="en-US" w:eastAsia="zh-CN"/>
              </w:rPr>
              <w:t>2</w:t>
            </w:r>
            <w:r>
              <w:rPr>
                <w:rFonts w:hint="eastAsia"/>
                <w:b/>
                <w:szCs w:val="21"/>
              </w:rPr>
              <w:t>）请尽量采用银行汇款（柜台转款、网上银行和手机银行均可）形式，</w:t>
            </w:r>
            <w:r>
              <w:rPr>
                <w:rFonts w:hint="eastAsia"/>
                <w:b/>
                <w:szCs w:val="21"/>
                <w:u w:val="thick"/>
              </w:rPr>
              <w:t>不推荐使用支付宝汇款</w:t>
            </w:r>
            <w:r>
              <w:rPr>
                <w:rFonts w:hint="eastAsia"/>
                <w:b/>
                <w:szCs w:val="21"/>
              </w:rPr>
              <w:t>（因系统原因，支付宝汇款会造成汇款信息不全，不能及时进账和开具发票）。</w:t>
            </w:r>
          </w:p>
        </w:tc>
      </w:tr>
    </w:tbl>
    <w:p>
      <w:pPr>
        <w:rPr>
          <w:b/>
          <w:szCs w:val="21"/>
        </w:rPr>
      </w:pPr>
    </w:p>
    <w:tbl>
      <w:tblPr>
        <w:tblStyle w:val="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009"/>
        <w:gridCol w:w="1030"/>
        <w:gridCol w:w="1762"/>
        <w:gridCol w:w="726"/>
        <w:gridCol w:w="893"/>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628" w:type="dxa"/>
            <w:gridSpan w:val="7"/>
            <w:tcBorders>
              <w:top w:val="thinThickSmallGap" w:color="auto" w:sz="12" w:space="0"/>
            </w:tcBorders>
            <w:vAlign w:val="top"/>
          </w:tcPr>
          <w:p>
            <w:pPr>
              <w:jc w:val="center"/>
              <w:rPr>
                <w:b/>
                <w:sz w:val="18"/>
                <w:szCs w:val="18"/>
              </w:rPr>
            </w:pPr>
            <w:r>
              <w:rPr>
                <w:rFonts w:hint="eastAsia" w:eastAsia="黑体"/>
                <w:b/>
                <w:sz w:val="18"/>
                <w:szCs w:val="18"/>
              </w:rPr>
              <w:t>附：</w:t>
            </w:r>
            <w:r>
              <w:rPr>
                <w:rFonts w:hint="eastAsia" w:eastAsia="黑体"/>
                <w:b/>
                <w:sz w:val="18"/>
                <w:szCs w:val="18"/>
                <w:lang w:eastAsia="zh-CN"/>
              </w:rPr>
              <w:t>现代科技城产业园一体化设计高峰论坛</w:t>
            </w:r>
            <w:r>
              <w:rPr>
                <w:rFonts w:hint="eastAsia" w:eastAsia="黑体"/>
                <w:b/>
                <w:sz w:val="18"/>
                <w:szCs w:val="18"/>
                <w:lang w:val="en-US" w:eastAsia="zh-CN"/>
              </w:rPr>
              <w:t xml:space="preserve"> 报名表</w:t>
            </w:r>
            <w:r>
              <w:rPr>
                <w:rFonts w:hint="eastAsia" w:eastAsia="黑体"/>
                <w:b/>
                <w:sz w:val="18"/>
                <w:szCs w:val="18"/>
              </w:rPr>
              <w:t>（填写完整后发送到：</w:t>
            </w:r>
            <w:r>
              <w:rPr>
                <w:rFonts w:hint="eastAsia" w:eastAsia="黑体"/>
                <w:b/>
                <w:kern w:val="0"/>
                <w:szCs w:val="21"/>
                <w:lang w:val="en-US" w:eastAsia="zh-CN"/>
              </w:rPr>
              <w:t>at.2011</w:t>
            </w:r>
            <w:r>
              <w:rPr>
                <w:b/>
                <w:kern w:val="0"/>
                <w:szCs w:val="21"/>
              </w:rPr>
              <w:t>@qq.com</w:t>
            </w:r>
            <w:r>
              <w:rPr>
                <w:rFonts w:hint="eastAsia" w:eastAsia="黑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top"/>
          </w:tcPr>
          <w:p>
            <w:pPr>
              <w:jc w:val="center"/>
              <w:rPr>
                <w:b/>
                <w:kern w:val="0"/>
                <w:sz w:val="18"/>
                <w:szCs w:val="18"/>
              </w:rPr>
            </w:pPr>
            <w:r>
              <w:rPr>
                <w:b/>
                <w:sz w:val="18"/>
                <w:szCs w:val="18"/>
              </w:rPr>
              <w:t>参会代表姓名</w:t>
            </w:r>
          </w:p>
        </w:tc>
        <w:tc>
          <w:tcPr>
            <w:tcW w:w="2039" w:type="dxa"/>
            <w:gridSpan w:val="2"/>
            <w:tcBorders>
              <w:top w:val="single" w:color="auto" w:sz="4" w:space="0"/>
            </w:tcBorders>
            <w:vAlign w:val="top"/>
          </w:tcPr>
          <w:p>
            <w:pPr>
              <w:jc w:val="center"/>
              <w:rPr>
                <w:b/>
                <w:sz w:val="18"/>
                <w:szCs w:val="18"/>
              </w:rPr>
            </w:pPr>
            <w:r>
              <w:rPr>
                <w:b/>
                <w:sz w:val="18"/>
                <w:szCs w:val="18"/>
              </w:rPr>
              <w:t>单位</w:t>
            </w:r>
          </w:p>
        </w:tc>
        <w:tc>
          <w:tcPr>
            <w:tcW w:w="1762" w:type="dxa"/>
            <w:tcBorders>
              <w:top w:val="single" w:color="auto" w:sz="4" w:space="0"/>
            </w:tcBorders>
            <w:vAlign w:val="top"/>
          </w:tcPr>
          <w:p>
            <w:pPr>
              <w:jc w:val="center"/>
              <w:rPr>
                <w:b/>
                <w:sz w:val="18"/>
                <w:szCs w:val="18"/>
              </w:rPr>
            </w:pPr>
            <w:r>
              <w:rPr>
                <w:b/>
                <w:sz w:val="18"/>
                <w:szCs w:val="18"/>
              </w:rPr>
              <w:t>职务或职称</w:t>
            </w:r>
          </w:p>
        </w:tc>
        <w:tc>
          <w:tcPr>
            <w:tcW w:w="1619" w:type="dxa"/>
            <w:gridSpan w:val="2"/>
            <w:tcBorders>
              <w:top w:val="single" w:color="auto" w:sz="4" w:space="0"/>
            </w:tcBorders>
            <w:vAlign w:val="top"/>
          </w:tcPr>
          <w:p>
            <w:pPr>
              <w:jc w:val="center"/>
              <w:rPr>
                <w:b/>
                <w:sz w:val="18"/>
                <w:szCs w:val="18"/>
              </w:rPr>
            </w:pPr>
            <w:r>
              <w:rPr>
                <w:b/>
                <w:sz w:val="18"/>
                <w:szCs w:val="18"/>
              </w:rPr>
              <w:t>手机</w:t>
            </w:r>
          </w:p>
        </w:tc>
        <w:tc>
          <w:tcPr>
            <w:tcW w:w="2607" w:type="dxa"/>
            <w:tcBorders>
              <w:top w:val="single" w:color="auto" w:sz="4" w:space="0"/>
            </w:tcBorders>
            <w:vAlign w:val="top"/>
          </w:tcPr>
          <w:p>
            <w:pPr>
              <w:jc w:val="center"/>
              <w:rPr>
                <w:b/>
                <w:sz w:val="18"/>
                <w:szCs w:val="18"/>
              </w:rPr>
            </w:pPr>
            <w:r>
              <w:rPr>
                <w:b/>
                <w:sz w:val="18"/>
                <w:szCs w:val="1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tcBorders>
              <w:top w:val="single" w:color="auto" w:sz="4" w:space="0"/>
            </w:tcBorders>
            <w:vAlign w:val="center"/>
          </w:tcPr>
          <w:p>
            <w:pPr>
              <w:snapToGrid w:val="0"/>
              <w:jc w:val="left"/>
              <w:rPr>
                <w:sz w:val="18"/>
                <w:szCs w:val="18"/>
              </w:rPr>
            </w:pPr>
          </w:p>
        </w:tc>
        <w:tc>
          <w:tcPr>
            <w:tcW w:w="1619" w:type="dxa"/>
            <w:gridSpan w:val="2"/>
            <w:tcBorders>
              <w:top w:val="single" w:color="auto" w:sz="4" w:space="0"/>
            </w:tcBorders>
            <w:vAlign w:val="center"/>
          </w:tcPr>
          <w:p>
            <w:pPr>
              <w:snapToGrid w:val="0"/>
              <w:jc w:val="left"/>
              <w:rPr>
                <w:sz w:val="18"/>
                <w:szCs w:val="18"/>
              </w:rPr>
            </w:pPr>
          </w:p>
        </w:tc>
        <w:tc>
          <w:tcPr>
            <w:tcW w:w="2607"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tcBorders>
              <w:top w:val="single" w:color="auto" w:sz="4" w:space="0"/>
            </w:tcBorders>
            <w:vAlign w:val="center"/>
          </w:tcPr>
          <w:p>
            <w:pPr>
              <w:snapToGrid w:val="0"/>
              <w:jc w:val="left"/>
              <w:rPr>
                <w:sz w:val="18"/>
                <w:szCs w:val="18"/>
              </w:rPr>
            </w:pPr>
          </w:p>
        </w:tc>
        <w:tc>
          <w:tcPr>
            <w:tcW w:w="1619" w:type="dxa"/>
            <w:gridSpan w:val="2"/>
            <w:tcBorders>
              <w:top w:val="single" w:color="auto" w:sz="4" w:space="0"/>
            </w:tcBorders>
            <w:vAlign w:val="center"/>
          </w:tcPr>
          <w:p>
            <w:pPr>
              <w:snapToGrid w:val="0"/>
              <w:jc w:val="left"/>
              <w:rPr>
                <w:sz w:val="18"/>
                <w:szCs w:val="18"/>
              </w:rPr>
            </w:pPr>
          </w:p>
        </w:tc>
        <w:tc>
          <w:tcPr>
            <w:tcW w:w="2607"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tcBorders>
              <w:top w:val="single" w:color="auto" w:sz="4" w:space="0"/>
            </w:tcBorders>
            <w:vAlign w:val="center"/>
          </w:tcPr>
          <w:p>
            <w:pPr>
              <w:snapToGrid w:val="0"/>
              <w:jc w:val="left"/>
              <w:rPr>
                <w:sz w:val="18"/>
                <w:szCs w:val="18"/>
              </w:rPr>
            </w:pPr>
          </w:p>
        </w:tc>
        <w:tc>
          <w:tcPr>
            <w:tcW w:w="1619" w:type="dxa"/>
            <w:gridSpan w:val="2"/>
            <w:tcBorders>
              <w:top w:val="single" w:color="auto" w:sz="4" w:space="0"/>
            </w:tcBorders>
            <w:vAlign w:val="center"/>
          </w:tcPr>
          <w:p>
            <w:pPr>
              <w:snapToGrid w:val="0"/>
              <w:jc w:val="left"/>
              <w:rPr>
                <w:sz w:val="18"/>
                <w:szCs w:val="18"/>
              </w:rPr>
            </w:pPr>
          </w:p>
        </w:tc>
        <w:tc>
          <w:tcPr>
            <w:tcW w:w="2607"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tcBorders>
              <w:top w:val="single" w:color="auto" w:sz="4" w:space="0"/>
            </w:tcBorders>
            <w:vAlign w:val="center"/>
          </w:tcPr>
          <w:p>
            <w:pPr>
              <w:snapToGrid w:val="0"/>
              <w:jc w:val="left"/>
              <w:rPr>
                <w:sz w:val="18"/>
                <w:szCs w:val="18"/>
              </w:rPr>
            </w:pPr>
          </w:p>
        </w:tc>
        <w:tc>
          <w:tcPr>
            <w:tcW w:w="1619" w:type="dxa"/>
            <w:gridSpan w:val="2"/>
            <w:tcBorders>
              <w:top w:val="single" w:color="auto" w:sz="4" w:space="0"/>
            </w:tcBorders>
            <w:vAlign w:val="center"/>
          </w:tcPr>
          <w:p>
            <w:pPr>
              <w:snapToGrid w:val="0"/>
              <w:jc w:val="left"/>
              <w:rPr>
                <w:sz w:val="18"/>
                <w:szCs w:val="18"/>
              </w:rPr>
            </w:pPr>
          </w:p>
        </w:tc>
        <w:tc>
          <w:tcPr>
            <w:tcW w:w="2607"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tcBorders>
              <w:top w:val="single" w:color="auto" w:sz="4" w:space="0"/>
            </w:tcBorders>
            <w:vAlign w:val="center"/>
          </w:tcPr>
          <w:p>
            <w:pPr>
              <w:snapToGrid w:val="0"/>
              <w:jc w:val="left"/>
              <w:rPr>
                <w:sz w:val="18"/>
                <w:szCs w:val="18"/>
              </w:rPr>
            </w:pPr>
          </w:p>
        </w:tc>
        <w:tc>
          <w:tcPr>
            <w:tcW w:w="1619" w:type="dxa"/>
            <w:gridSpan w:val="2"/>
            <w:tcBorders>
              <w:top w:val="single" w:color="auto" w:sz="4" w:space="0"/>
            </w:tcBorders>
            <w:vAlign w:val="center"/>
          </w:tcPr>
          <w:p>
            <w:pPr>
              <w:snapToGrid w:val="0"/>
              <w:jc w:val="left"/>
              <w:rPr>
                <w:sz w:val="18"/>
                <w:szCs w:val="18"/>
              </w:rPr>
            </w:pPr>
          </w:p>
        </w:tc>
        <w:tc>
          <w:tcPr>
            <w:tcW w:w="2607"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top w:val="thinThickSmallGap" w:color="auto" w:sz="12" w:space="0"/>
            </w:tcBorders>
            <w:vAlign w:val="center"/>
          </w:tcPr>
          <w:p>
            <w:pPr>
              <w:snapToGrid w:val="0"/>
              <w:jc w:val="center"/>
              <w:rPr>
                <w:sz w:val="18"/>
                <w:szCs w:val="18"/>
              </w:rPr>
            </w:pPr>
            <w:r>
              <w:rPr>
                <w:sz w:val="18"/>
                <w:szCs w:val="18"/>
              </w:rPr>
              <w:t>汇款信息</w:t>
            </w:r>
          </w:p>
        </w:tc>
        <w:tc>
          <w:tcPr>
            <w:tcW w:w="3518" w:type="dxa"/>
            <w:gridSpan w:val="3"/>
            <w:tcBorders>
              <w:top w:val="thinThickSmallGap" w:color="auto" w:sz="12" w:space="0"/>
            </w:tcBorders>
            <w:vAlign w:val="center"/>
          </w:tcPr>
          <w:p>
            <w:pPr>
              <w:snapToGrid w:val="0"/>
              <w:jc w:val="left"/>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500" w:type="dxa"/>
            <w:gridSpan w:val="2"/>
            <w:tcBorders>
              <w:top w:val="thinThickSmallGap" w:color="auto" w:sz="12"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vAlign w:val="center"/>
          </w:tcPr>
          <w:p>
            <w:pPr>
              <w:snapToGrid w:val="0"/>
              <w:jc w:val="center"/>
              <w:rPr>
                <w:sz w:val="18"/>
                <w:szCs w:val="18"/>
              </w:rPr>
            </w:pPr>
          </w:p>
        </w:tc>
        <w:tc>
          <w:tcPr>
            <w:tcW w:w="3518" w:type="dxa"/>
            <w:gridSpan w:val="3"/>
            <w:vAlign w:val="center"/>
          </w:tcPr>
          <w:p>
            <w:pPr>
              <w:snapToGrid w:val="0"/>
              <w:jc w:val="left"/>
              <w:rPr>
                <w:sz w:val="18"/>
                <w:szCs w:val="18"/>
              </w:rPr>
            </w:pPr>
            <w:r>
              <w:rPr>
                <w:sz w:val="18"/>
                <w:szCs w:val="18"/>
              </w:rPr>
              <w:t>汇出时间（格式：年/月/日）</w:t>
            </w:r>
          </w:p>
        </w:tc>
        <w:tc>
          <w:tcPr>
            <w:tcW w:w="3500"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vAlign w:val="center"/>
          </w:tcPr>
          <w:p>
            <w:pPr>
              <w:snapToGrid w:val="0"/>
              <w:jc w:val="center"/>
              <w:rPr>
                <w:sz w:val="18"/>
                <w:szCs w:val="18"/>
              </w:rPr>
            </w:pPr>
          </w:p>
        </w:tc>
        <w:tc>
          <w:tcPr>
            <w:tcW w:w="3518" w:type="dxa"/>
            <w:gridSpan w:val="3"/>
            <w:vAlign w:val="center"/>
          </w:tcPr>
          <w:p>
            <w:pPr>
              <w:snapToGrid w:val="0"/>
              <w:jc w:val="left"/>
              <w:rPr>
                <w:sz w:val="18"/>
                <w:szCs w:val="18"/>
              </w:rPr>
            </w:pPr>
            <w:r>
              <w:rPr>
                <w:sz w:val="18"/>
                <w:szCs w:val="18"/>
              </w:rPr>
              <w:t>汇款单位（以个人名义汇款</w:t>
            </w:r>
            <w:r>
              <w:rPr>
                <w:rFonts w:hint="eastAsia"/>
                <w:sz w:val="18"/>
                <w:szCs w:val="18"/>
              </w:rPr>
              <w:t>请</w:t>
            </w:r>
            <w:r>
              <w:rPr>
                <w:sz w:val="18"/>
                <w:szCs w:val="18"/>
              </w:rPr>
              <w:t>注明汇款人）</w:t>
            </w:r>
          </w:p>
        </w:tc>
        <w:tc>
          <w:tcPr>
            <w:tcW w:w="3500"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bottom w:val="thinThickSmallGap" w:color="auto" w:sz="12" w:space="0"/>
            </w:tcBorders>
            <w:vAlign w:val="center"/>
          </w:tcPr>
          <w:p>
            <w:pPr>
              <w:snapToGrid w:val="0"/>
              <w:jc w:val="center"/>
              <w:rPr>
                <w:sz w:val="18"/>
                <w:szCs w:val="18"/>
              </w:rPr>
            </w:pPr>
          </w:p>
        </w:tc>
        <w:tc>
          <w:tcPr>
            <w:tcW w:w="3518" w:type="dxa"/>
            <w:gridSpan w:val="3"/>
            <w:tcBorders>
              <w:bottom w:val="thinThickSmallGap" w:color="auto" w:sz="12" w:space="0"/>
            </w:tcBorders>
            <w:vAlign w:val="center"/>
          </w:tcPr>
          <w:p>
            <w:pPr>
              <w:snapToGrid w:val="0"/>
              <w:rPr>
                <w:sz w:val="18"/>
                <w:szCs w:val="18"/>
              </w:rPr>
            </w:pPr>
            <w:r>
              <w:rPr>
                <w:sz w:val="18"/>
                <w:szCs w:val="18"/>
              </w:rPr>
              <w:t>汇款金额（元）</w:t>
            </w:r>
          </w:p>
        </w:tc>
        <w:tc>
          <w:tcPr>
            <w:tcW w:w="3500" w:type="dxa"/>
            <w:gridSpan w:val="2"/>
            <w:tcBorders>
              <w:bottom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bottom w:val="thinThickSmallGap" w:color="auto" w:sz="12" w:space="0"/>
            </w:tcBorders>
            <w:textDirection w:val="lrTb"/>
            <w:vAlign w:val="center"/>
          </w:tcPr>
          <w:p>
            <w:pPr>
              <w:snapToGrid w:val="0"/>
              <w:jc w:val="center"/>
              <w:rPr>
                <w:sz w:val="18"/>
                <w:szCs w:val="18"/>
              </w:rPr>
            </w:pPr>
            <w:r>
              <w:rPr>
                <w:sz w:val="18"/>
                <w:szCs w:val="18"/>
              </w:rPr>
              <w:t>发票信息</w:t>
            </w:r>
          </w:p>
        </w:tc>
        <w:tc>
          <w:tcPr>
            <w:tcW w:w="3518" w:type="dxa"/>
            <w:gridSpan w:val="3"/>
            <w:tcBorders>
              <w:bottom w:val="thinThickSmallGap" w:color="auto" w:sz="12" w:space="0"/>
            </w:tcBorders>
            <w:textDirection w:val="lrTb"/>
            <w:vAlign w:val="center"/>
          </w:tcPr>
          <w:p>
            <w:pPr>
              <w:snapToGrid w:val="0"/>
              <w:jc w:val="left"/>
              <w:rPr>
                <w:sz w:val="18"/>
                <w:szCs w:val="18"/>
              </w:rPr>
            </w:pPr>
            <w:r>
              <w:rPr>
                <w:sz w:val="18"/>
                <w:szCs w:val="18"/>
              </w:rPr>
              <w:t>发票张数（无特殊要求按总金额开一张）</w:t>
            </w:r>
          </w:p>
        </w:tc>
        <w:tc>
          <w:tcPr>
            <w:tcW w:w="3500" w:type="dxa"/>
            <w:gridSpan w:val="2"/>
            <w:tcBorders>
              <w:bottom w:val="thinThickSmallGap" w:color="auto" w:sz="12" w:space="0"/>
            </w:tcBorders>
            <w:textDirection w:val="lrTb"/>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left w:val="single" w:color="auto" w:sz="4" w:space="0"/>
              <w:bottom w:val="single" w:color="auto" w:sz="4" w:space="0"/>
              <w:right w:val="single" w:color="auto" w:sz="4" w:space="0"/>
            </w:tcBorders>
            <w:textDirection w:val="lrTb"/>
            <w:vAlign w:val="center"/>
          </w:tcPr>
          <w:p>
            <w:pPr>
              <w:snapToGrid w:val="0"/>
              <w:jc w:val="center"/>
              <w:rPr>
                <w:sz w:val="18"/>
                <w:szCs w:val="18"/>
              </w:rPr>
            </w:pPr>
          </w:p>
        </w:tc>
        <w:tc>
          <w:tcPr>
            <w:tcW w:w="3518" w:type="dxa"/>
            <w:gridSpan w:val="3"/>
            <w:tcBorders>
              <w:top w:val="thinThickSmallGap" w:color="auto" w:sz="12" w:space="0"/>
              <w:left w:val="single" w:color="auto" w:sz="4" w:space="0"/>
              <w:bottom w:val="single" w:color="auto" w:sz="4" w:space="0"/>
              <w:right w:val="single" w:color="auto" w:sz="4" w:space="0"/>
            </w:tcBorders>
            <w:textDirection w:val="lrTb"/>
            <w:vAlign w:val="center"/>
          </w:tcPr>
          <w:p>
            <w:pPr>
              <w:snapToGrid w:val="0"/>
              <w:jc w:val="left"/>
              <w:rPr>
                <w:sz w:val="18"/>
                <w:szCs w:val="18"/>
              </w:rPr>
            </w:pPr>
            <w:r>
              <w:rPr>
                <w:sz w:val="18"/>
                <w:szCs w:val="18"/>
              </w:rPr>
              <w:t>发票抬头（务必准确）</w:t>
            </w:r>
          </w:p>
        </w:tc>
        <w:tc>
          <w:tcPr>
            <w:tcW w:w="3500" w:type="dxa"/>
            <w:gridSpan w:val="2"/>
            <w:tcBorders>
              <w:top w:val="thinThickSmallGap" w:color="auto" w:sz="12" w:space="0"/>
              <w:left w:val="single" w:color="auto" w:sz="4" w:space="0"/>
              <w:bottom w:val="single" w:color="auto" w:sz="4" w:space="0"/>
              <w:right w:val="single" w:color="auto" w:sz="4" w:space="0"/>
            </w:tcBorders>
            <w:textDirection w:val="lrTb"/>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left w:val="single" w:color="auto" w:sz="4" w:space="0"/>
              <w:bottom w:val="single" w:color="auto" w:sz="4" w:space="0"/>
              <w:right w:val="single" w:color="auto" w:sz="4" w:space="0"/>
            </w:tcBorders>
            <w:textDirection w:val="lrTb"/>
            <w:vAlign w:val="center"/>
          </w:tcPr>
          <w:p>
            <w:pPr>
              <w:snapToGrid w:val="0"/>
              <w:jc w:val="center"/>
              <w:rPr>
                <w:sz w:val="18"/>
                <w:szCs w:val="18"/>
              </w:rPr>
            </w:pPr>
          </w:p>
        </w:tc>
        <w:tc>
          <w:tcPr>
            <w:tcW w:w="3518" w:type="dxa"/>
            <w:gridSpan w:val="3"/>
            <w:tcBorders>
              <w:top w:val="single" w:color="auto" w:sz="4" w:space="0"/>
              <w:left w:val="single" w:color="auto" w:sz="4" w:space="0"/>
              <w:bottom w:val="single" w:color="auto" w:sz="4" w:space="0"/>
              <w:right w:val="single" w:color="auto" w:sz="4" w:space="0"/>
            </w:tcBorders>
            <w:textDirection w:val="lrTb"/>
            <w:vAlign w:val="center"/>
          </w:tcPr>
          <w:p>
            <w:pPr>
              <w:snapToGrid w:val="0"/>
              <w:jc w:val="left"/>
              <w:rPr>
                <w:sz w:val="18"/>
                <w:szCs w:val="18"/>
              </w:rPr>
            </w:pPr>
            <w:r>
              <w:rPr>
                <w:sz w:val="18"/>
                <w:szCs w:val="18"/>
              </w:rPr>
              <w:t>税号</w:t>
            </w:r>
          </w:p>
        </w:tc>
        <w:tc>
          <w:tcPr>
            <w:tcW w:w="3500" w:type="dxa"/>
            <w:gridSpan w:val="2"/>
            <w:tcBorders>
              <w:top w:val="single" w:color="auto" w:sz="4" w:space="0"/>
              <w:left w:val="single" w:color="auto" w:sz="4" w:space="0"/>
              <w:bottom w:val="single" w:color="auto" w:sz="4" w:space="0"/>
              <w:right w:val="single" w:color="auto" w:sz="4" w:space="0"/>
            </w:tcBorders>
            <w:textDirection w:val="lrTb"/>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left w:val="single" w:color="auto" w:sz="4" w:space="0"/>
              <w:bottom w:val="thinThickSmallGap" w:color="auto" w:sz="12" w:space="0"/>
              <w:right w:val="single" w:color="auto" w:sz="4" w:space="0"/>
            </w:tcBorders>
            <w:textDirection w:val="lrTb"/>
            <w:vAlign w:val="center"/>
          </w:tcPr>
          <w:p>
            <w:pPr>
              <w:snapToGrid w:val="0"/>
              <w:jc w:val="left"/>
              <w:rPr>
                <w:sz w:val="18"/>
                <w:szCs w:val="18"/>
              </w:rPr>
            </w:pPr>
          </w:p>
        </w:tc>
        <w:tc>
          <w:tcPr>
            <w:tcW w:w="3518" w:type="dxa"/>
            <w:gridSpan w:val="3"/>
            <w:tcBorders>
              <w:top w:val="single" w:color="auto" w:sz="4" w:space="0"/>
              <w:left w:val="single" w:color="auto" w:sz="4" w:space="0"/>
              <w:bottom w:val="thinThickSmallGap" w:color="auto" w:sz="12" w:space="0"/>
              <w:right w:val="single" w:color="auto" w:sz="4" w:space="0"/>
            </w:tcBorders>
            <w:textDirection w:val="lrTb"/>
            <w:vAlign w:val="center"/>
          </w:tcPr>
          <w:p>
            <w:pPr>
              <w:snapToGrid w:val="0"/>
              <w:jc w:val="left"/>
              <w:rPr>
                <w:sz w:val="18"/>
                <w:szCs w:val="18"/>
              </w:rPr>
            </w:pPr>
            <w:r>
              <w:rPr>
                <w:sz w:val="18"/>
                <w:szCs w:val="18"/>
              </w:rPr>
              <w:t>发票内容</w:t>
            </w:r>
          </w:p>
        </w:tc>
        <w:tc>
          <w:tcPr>
            <w:tcW w:w="3500" w:type="dxa"/>
            <w:gridSpan w:val="2"/>
            <w:tcBorders>
              <w:top w:val="single" w:color="auto" w:sz="4" w:space="0"/>
              <w:left w:val="single" w:color="auto" w:sz="4" w:space="0"/>
              <w:bottom w:val="thinThickSmallGap" w:color="auto" w:sz="12" w:space="0"/>
              <w:right w:val="single" w:color="auto" w:sz="4" w:space="0"/>
            </w:tcBorders>
            <w:textDirection w:val="lrTb"/>
            <w:vAlign w:val="center"/>
          </w:tcPr>
          <w:p>
            <w:pPr>
              <w:snapToGrid w:val="0"/>
              <w:rPr>
                <w:sz w:val="18"/>
                <w:szCs w:val="18"/>
              </w:rPr>
            </w:pPr>
            <w:r>
              <w:rPr>
                <w:sz w:val="18"/>
                <w:szCs w:val="18"/>
              </w:rPr>
              <w:t>会议费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top w:val="thinThickSmallGap" w:color="auto" w:sz="12" w:space="0"/>
              <w:left w:val="single" w:color="auto" w:sz="4" w:space="0"/>
              <w:right w:val="single" w:color="auto" w:sz="4" w:space="0"/>
            </w:tcBorders>
            <w:vAlign w:val="center"/>
          </w:tcPr>
          <w:p>
            <w:pPr>
              <w:snapToGrid w:val="0"/>
              <w:jc w:val="center"/>
              <w:rPr>
                <w:sz w:val="18"/>
                <w:szCs w:val="18"/>
              </w:rPr>
            </w:pPr>
            <w:r>
              <w:rPr>
                <w:rFonts w:hint="eastAsia"/>
                <w:sz w:val="18"/>
                <w:szCs w:val="18"/>
              </w:rPr>
              <w:t>发票接收人信息</w:t>
            </w:r>
          </w:p>
        </w:tc>
        <w:tc>
          <w:tcPr>
            <w:tcW w:w="3518" w:type="dxa"/>
            <w:gridSpan w:val="3"/>
            <w:tcBorders>
              <w:top w:val="thinThickSmallGap" w:color="auto" w:sz="12"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sz w:val="18"/>
                <w:szCs w:val="18"/>
              </w:rPr>
              <w:t>姓名</w:t>
            </w:r>
          </w:p>
        </w:tc>
        <w:tc>
          <w:tcPr>
            <w:tcW w:w="3500" w:type="dxa"/>
            <w:gridSpan w:val="2"/>
            <w:tcBorders>
              <w:top w:val="thinThickSmallGap" w:color="auto" w:sz="12"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left w:val="single" w:color="auto" w:sz="4" w:space="0"/>
              <w:right w:val="single" w:color="auto" w:sz="4" w:space="0"/>
            </w:tcBorders>
            <w:vAlign w:val="center"/>
          </w:tcPr>
          <w:p>
            <w:pPr>
              <w:snapToGrid w:val="0"/>
              <w:jc w:val="left"/>
              <w:rPr>
                <w:sz w:val="18"/>
                <w:szCs w:val="18"/>
              </w:rPr>
            </w:pPr>
          </w:p>
        </w:tc>
        <w:tc>
          <w:tcPr>
            <w:tcW w:w="3518"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sz w:val="18"/>
                <w:szCs w:val="18"/>
              </w:rPr>
              <w:t>地址（务必详细，以免丢失）</w:t>
            </w:r>
          </w:p>
        </w:tc>
        <w:tc>
          <w:tcPr>
            <w:tcW w:w="3500" w:type="dxa"/>
            <w:gridSpan w:val="2"/>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left w:val="single" w:color="auto" w:sz="4" w:space="0"/>
              <w:bottom w:val="thinThickSmallGap" w:color="auto" w:sz="12" w:space="0"/>
              <w:right w:val="single" w:color="auto" w:sz="4" w:space="0"/>
            </w:tcBorders>
            <w:vAlign w:val="center"/>
          </w:tcPr>
          <w:p>
            <w:pPr>
              <w:snapToGrid w:val="0"/>
              <w:jc w:val="left"/>
              <w:rPr>
                <w:sz w:val="18"/>
                <w:szCs w:val="18"/>
              </w:rPr>
            </w:pPr>
          </w:p>
        </w:tc>
        <w:tc>
          <w:tcPr>
            <w:tcW w:w="3518" w:type="dxa"/>
            <w:gridSpan w:val="3"/>
            <w:tcBorders>
              <w:top w:val="single" w:color="auto" w:sz="4" w:space="0"/>
              <w:left w:val="single" w:color="auto" w:sz="4" w:space="0"/>
              <w:bottom w:val="thinThickSmallGap" w:color="auto" w:sz="12" w:space="0"/>
              <w:right w:val="single" w:color="auto" w:sz="4" w:space="0"/>
            </w:tcBorders>
            <w:vAlign w:val="center"/>
          </w:tcPr>
          <w:p>
            <w:pPr>
              <w:snapToGrid w:val="0"/>
              <w:jc w:val="left"/>
              <w:rPr>
                <w:sz w:val="18"/>
                <w:szCs w:val="18"/>
              </w:rPr>
            </w:pPr>
            <w:r>
              <w:rPr>
                <w:rFonts w:hint="eastAsia"/>
                <w:sz w:val="18"/>
                <w:szCs w:val="18"/>
              </w:rPr>
              <w:t>手机</w:t>
            </w:r>
          </w:p>
        </w:tc>
        <w:tc>
          <w:tcPr>
            <w:tcW w:w="3500" w:type="dxa"/>
            <w:gridSpan w:val="2"/>
            <w:tcBorders>
              <w:top w:val="single" w:color="auto" w:sz="4" w:space="0"/>
              <w:left w:val="single" w:color="auto" w:sz="4" w:space="0"/>
              <w:bottom w:val="thinThickSmallGap" w:color="auto" w:sz="12"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top w:val="thinThickSmallGap" w:color="auto" w:sz="12" w:space="0"/>
              <w:bottom w:val="thinThickSmallGap" w:color="auto" w:sz="12" w:space="0"/>
            </w:tcBorders>
            <w:vAlign w:val="center"/>
          </w:tcPr>
          <w:p>
            <w:pPr>
              <w:snapToGrid w:val="0"/>
              <w:jc w:val="left"/>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518" w:type="dxa"/>
            <w:gridSpan w:val="3"/>
            <w:tcBorders>
              <w:top w:val="thinThickSmallGap" w:color="auto" w:sz="12" w:space="0"/>
            </w:tcBorders>
            <w:vAlign w:val="center"/>
          </w:tcPr>
          <w:p>
            <w:pPr>
              <w:snapToGrid w:val="0"/>
              <w:jc w:val="left"/>
              <w:rPr>
                <w:sz w:val="18"/>
                <w:szCs w:val="18"/>
              </w:rPr>
            </w:pPr>
            <w:r>
              <w:rPr>
                <w:kern w:val="0"/>
                <w:sz w:val="18"/>
                <w:szCs w:val="18"/>
              </w:rPr>
              <w:t>发票抬头（即名称）</w:t>
            </w:r>
          </w:p>
        </w:tc>
        <w:tc>
          <w:tcPr>
            <w:tcW w:w="3500" w:type="dxa"/>
            <w:gridSpan w:val="2"/>
            <w:tcBorders>
              <w:top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3"/>
            <w:vAlign w:val="center"/>
          </w:tcPr>
          <w:p>
            <w:pPr>
              <w:snapToGrid w:val="0"/>
              <w:jc w:val="left"/>
              <w:rPr>
                <w:kern w:val="0"/>
                <w:sz w:val="18"/>
                <w:szCs w:val="18"/>
              </w:rPr>
            </w:pPr>
            <w:r>
              <w:rPr>
                <w:kern w:val="0"/>
                <w:sz w:val="18"/>
                <w:szCs w:val="18"/>
              </w:rPr>
              <w:t>税号</w:t>
            </w:r>
          </w:p>
        </w:tc>
        <w:tc>
          <w:tcPr>
            <w:tcW w:w="3500"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3"/>
            <w:vAlign w:val="center"/>
          </w:tcPr>
          <w:p>
            <w:pPr>
              <w:snapToGrid w:val="0"/>
              <w:jc w:val="left"/>
              <w:rPr>
                <w:kern w:val="0"/>
                <w:sz w:val="18"/>
                <w:szCs w:val="18"/>
              </w:rPr>
            </w:pPr>
            <w:r>
              <w:rPr>
                <w:kern w:val="0"/>
                <w:sz w:val="18"/>
                <w:szCs w:val="18"/>
              </w:rPr>
              <w:t>地址</w:t>
            </w:r>
          </w:p>
        </w:tc>
        <w:tc>
          <w:tcPr>
            <w:tcW w:w="3500"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3"/>
            <w:vAlign w:val="center"/>
          </w:tcPr>
          <w:p>
            <w:pPr>
              <w:snapToGrid w:val="0"/>
              <w:jc w:val="left"/>
              <w:rPr>
                <w:kern w:val="0"/>
                <w:sz w:val="18"/>
                <w:szCs w:val="18"/>
              </w:rPr>
            </w:pPr>
            <w:r>
              <w:rPr>
                <w:kern w:val="0"/>
                <w:sz w:val="18"/>
                <w:szCs w:val="18"/>
              </w:rPr>
              <w:t>电话</w:t>
            </w:r>
          </w:p>
        </w:tc>
        <w:tc>
          <w:tcPr>
            <w:tcW w:w="3500"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3"/>
            <w:vAlign w:val="center"/>
          </w:tcPr>
          <w:p>
            <w:pPr>
              <w:snapToGrid w:val="0"/>
              <w:jc w:val="left"/>
              <w:rPr>
                <w:kern w:val="0"/>
                <w:sz w:val="18"/>
                <w:szCs w:val="18"/>
              </w:rPr>
            </w:pPr>
            <w:r>
              <w:rPr>
                <w:kern w:val="0"/>
                <w:sz w:val="18"/>
                <w:szCs w:val="18"/>
              </w:rPr>
              <w:t>开户银行</w:t>
            </w:r>
          </w:p>
        </w:tc>
        <w:tc>
          <w:tcPr>
            <w:tcW w:w="3500" w:type="dxa"/>
            <w:gridSpan w:val="2"/>
            <w:vAlign w:val="center"/>
          </w:tcPr>
          <w:p>
            <w:pPr>
              <w:snapToGrid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3"/>
            <w:tcBorders>
              <w:bottom w:val="thinThickSmallGap" w:color="auto" w:sz="12" w:space="0"/>
            </w:tcBorders>
            <w:vAlign w:val="center"/>
          </w:tcPr>
          <w:p>
            <w:pPr>
              <w:snapToGrid w:val="0"/>
              <w:jc w:val="left"/>
              <w:rPr>
                <w:kern w:val="0"/>
                <w:sz w:val="18"/>
                <w:szCs w:val="18"/>
              </w:rPr>
            </w:pPr>
            <w:r>
              <w:rPr>
                <w:kern w:val="0"/>
                <w:sz w:val="18"/>
                <w:szCs w:val="18"/>
              </w:rPr>
              <w:t>账号</w:t>
            </w:r>
          </w:p>
        </w:tc>
        <w:tc>
          <w:tcPr>
            <w:tcW w:w="3500" w:type="dxa"/>
            <w:gridSpan w:val="2"/>
            <w:tcBorders>
              <w:bottom w:val="thinThickSmallGap" w:color="auto" w:sz="12" w:space="0"/>
            </w:tcBorders>
            <w:vAlign w:val="center"/>
          </w:tcPr>
          <w:p>
            <w:pPr>
              <w:snapToGrid w:val="0"/>
              <w:rPr>
                <w:kern w:val="0"/>
                <w:sz w:val="18"/>
                <w:szCs w:val="18"/>
              </w:rPr>
            </w:pPr>
          </w:p>
        </w:tc>
      </w:tr>
    </w:tbl>
    <w:p>
      <w:pPr>
        <w:pStyle w:val="2"/>
        <w:spacing w:before="0" w:beforeLines="0" w:line="240" w:lineRule="auto"/>
        <w:ind w:firstLine="90" w:firstLineChars="50"/>
        <w:rPr>
          <w:rFonts w:hint="eastAsia" w:ascii="Times New Roman" w:hAnsi="Times New Roman" w:eastAsia="宋体"/>
          <w:b/>
          <w:bCs/>
          <w:sz w:val="21"/>
          <w:szCs w:val="21"/>
          <w:lang w:val="en-US" w:eastAsia="zh-CN"/>
        </w:rPr>
      </w:pPr>
      <w:r>
        <w:rPr>
          <w:sz w:val="18"/>
          <w:szCs w:val="18"/>
        </w:rPr>
        <w:t>注：1. 提前缴费的代表</w:t>
      </w:r>
      <w:r>
        <w:rPr>
          <w:rFonts w:hint="eastAsia"/>
          <w:sz w:val="18"/>
          <w:szCs w:val="18"/>
        </w:rPr>
        <w:t>（</w:t>
      </w:r>
      <w:r>
        <w:rPr>
          <w:rFonts w:hint="eastAsia"/>
          <w:b/>
          <w:sz w:val="18"/>
          <w:szCs w:val="18"/>
        </w:rPr>
        <w:t>带上汇款凭证</w:t>
      </w:r>
      <w:r>
        <w:rPr>
          <w:rFonts w:hint="eastAsia"/>
          <w:sz w:val="18"/>
          <w:szCs w:val="18"/>
        </w:rPr>
        <w:t>）</w:t>
      </w:r>
      <w:r>
        <w:rPr>
          <w:sz w:val="18"/>
          <w:szCs w:val="18"/>
        </w:rPr>
        <w:t>统一在现场领取发票。</w:t>
      </w:r>
      <w:r>
        <w:rPr>
          <w:rFonts w:hint="eastAsia"/>
          <w:sz w:val="18"/>
          <w:szCs w:val="18"/>
          <w:lang w:val="en-US" w:eastAsia="zh-CN"/>
        </w:rPr>
        <w:t>2</w:t>
      </w:r>
      <w:r>
        <w:rPr>
          <w:rFonts w:hint="eastAsia"/>
          <w:sz w:val="18"/>
          <w:szCs w:val="18"/>
        </w:rPr>
        <w:t>. 为了方便交流，建议带上本人名片。</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dobe 宋体 Std L">
    <w:altName w:val="宋体"/>
    <w:panose1 w:val="00000000000000000000"/>
    <w:charset w:val="86"/>
    <w:family w:val="roman"/>
    <w:pitch w:val="default"/>
    <w:sig w:usb0="00000000" w:usb1="00000000" w:usb2="00000016" w:usb3="00000000" w:csb0="00060007" w:csb1="00000000"/>
  </w:font>
  <w:font w:name="仿宋_GB2312">
    <w:panose1 w:val="02010609030101010101"/>
    <w:charset w:val="86"/>
    <w:family w:val="modern"/>
    <w:pitch w:val="default"/>
    <w:sig w:usb0="00000001" w:usb1="080E0000" w:usb2="00000000" w:usb3="00000000" w:csb0="00040000" w:csb1="00000000"/>
  </w:font>
  <w:font w:name="FZLanTingHeiS-R-GB">
    <w:altName w:val="Arial Unicode MS"/>
    <w:panose1 w:val="00000000000000000000"/>
    <w:charset w:val="86"/>
    <w:family w:val="swiss"/>
    <w:pitch w:val="default"/>
    <w:sig w:usb0="00000000" w:usb1="00000000" w:usb2="00000010" w:usb3="00000000" w:csb0="00040000" w:csb1="00000000"/>
  </w:font>
  <w:font w:name="FZZD Extra JW">
    <w:altName w:val="Arial Unicode MS"/>
    <w:panose1 w:val="00000000000000000000"/>
    <w:charset w:val="86"/>
    <w:family w:val="swiss"/>
    <w:pitch w:val="default"/>
    <w:sig w:usb0="00000000" w:usb1="00000000" w:usb2="00000010" w:usb3="00000000" w:csb0="00040000" w:csb1="00000000"/>
  </w:font>
  <w:font w:name="Helvetica Neue">
    <w:altName w:val="Helvetica"/>
    <w:panose1 w:val="00000000000000000000"/>
    <w:charset w:val="00"/>
    <w:family w:val="auto"/>
    <w:pitch w:val="default"/>
    <w:sig w:usb0="00000000" w:usb1="00000000" w:usb2="00000000" w:usb3="00000000" w:csb0="00040001" w:csb1="00000000"/>
  </w:font>
  <w:font w:name="Helvetica">
    <w:panose1 w:val="020B0604020202030204"/>
    <w:charset w:val="00"/>
    <w:family w:val="swiss"/>
    <w:pitch w:val="default"/>
    <w:sig w:usb0="00000000" w:usb1="00000000" w:usb2="00000000" w:usb3="00000000" w:csb0="00000093"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汉鼎简粗宋">
    <w:altName w:val="宋体"/>
    <w:panose1 w:val="0201060900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584FE"/>
    <w:multiLevelType w:val="singleLevel"/>
    <w:tmpl w:val="58F584F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18"/>
    <w:rsid w:val="000F61E6"/>
    <w:rsid w:val="00134568"/>
    <w:rsid w:val="003023D2"/>
    <w:rsid w:val="00503861"/>
    <w:rsid w:val="00520F2B"/>
    <w:rsid w:val="005C4F18"/>
    <w:rsid w:val="005D799C"/>
    <w:rsid w:val="006A0052"/>
    <w:rsid w:val="006A4F1B"/>
    <w:rsid w:val="007631E2"/>
    <w:rsid w:val="007F65B2"/>
    <w:rsid w:val="00821CD6"/>
    <w:rsid w:val="00A0043B"/>
    <w:rsid w:val="00B42599"/>
    <w:rsid w:val="00C14667"/>
    <w:rsid w:val="00C51E22"/>
    <w:rsid w:val="00C93BBB"/>
    <w:rsid w:val="00DC29AB"/>
    <w:rsid w:val="00E47068"/>
    <w:rsid w:val="00EB145B"/>
    <w:rsid w:val="00EC172E"/>
    <w:rsid w:val="042E58DA"/>
    <w:rsid w:val="0C240085"/>
    <w:rsid w:val="13C80E8B"/>
    <w:rsid w:val="152C4ED8"/>
    <w:rsid w:val="26C13237"/>
    <w:rsid w:val="3C093778"/>
    <w:rsid w:val="3E3F576F"/>
    <w:rsid w:val="3E833E17"/>
    <w:rsid w:val="49EE2A8B"/>
    <w:rsid w:val="580B4E1B"/>
    <w:rsid w:val="5A0E7021"/>
    <w:rsid w:val="5FCA541D"/>
    <w:rsid w:val="63216025"/>
    <w:rsid w:val="648A48DD"/>
    <w:rsid w:val="690A006D"/>
    <w:rsid w:val="6E214F3C"/>
    <w:rsid w:val="6E3E527E"/>
    <w:rsid w:val="709C7450"/>
    <w:rsid w:val="718C17B5"/>
    <w:rsid w:val="71FF1DA8"/>
    <w:rsid w:val="77904398"/>
    <w:rsid w:val="79377204"/>
    <w:rsid w:val="796C6B3B"/>
    <w:rsid w:val="7AFE0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uiPriority w:val="99"/>
    <w:pPr>
      <w:spacing w:before="312" w:beforeLines="100" w:line="360" w:lineRule="auto"/>
      <w:ind w:firstLine="560" w:firstLineChars="200"/>
    </w:pPr>
    <w:rPr>
      <w:rFonts w:ascii="仿宋_GB2312" w:hAnsi="宋体" w:eastAsia="仿宋_GB2312"/>
      <w:sz w:val="2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Normal (Web)"/>
    <w:basedOn w:val="1"/>
    <w:unhideWhenUsed/>
    <w:uiPriority w:val="99"/>
    <w:pPr>
      <w:widowControl/>
      <w:spacing w:before="100" w:beforeLines="0" w:beforeAutospacing="1" w:after="100" w:afterLines="0" w:afterAutospacing="1"/>
      <w:jc w:val="left"/>
    </w:pPr>
    <w:rPr>
      <w:rFonts w:hint="eastAsia" w:ascii="宋体" w:hAnsi="宋体"/>
      <w:kern w:val="0"/>
      <w:sz w:val="24"/>
    </w:rPr>
  </w:style>
  <w:style w:type="character" w:styleId="8">
    <w:name w:val="Hyperlink"/>
    <w:unhideWhenUsed/>
    <w:qFormat/>
    <w:uiPriority w:val="99"/>
    <w:rPr>
      <w:color w:val="0000FF"/>
      <w:u w:val="singl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1">
    <w:name w:val="页眉 Char"/>
    <w:basedOn w:val="7"/>
    <w:link w:val="4"/>
    <w:semiHidden/>
    <w:uiPriority w:val="99"/>
    <w:rPr>
      <w:sz w:val="18"/>
      <w:szCs w:val="18"/>
    </w:rPr>
  </w:style>
  <w:style w:type="character" w:customStyle="1" w:styleId="12">
    <w:name w:val="页脚 Char"/>
    <w:basedOn w:val="7"/>
    <w:link w:val="3"/>
    <w:semiHidden/>
    <w:uiPriority w:val="99"/>
    <w:rPr>
      <w:sz w:val="18"/>
      <w:szCs w:val="18"/>
    </w:rPr>
  </w:style>
  <w:style w:type="paragraph" w:customStyle="1" w:styleId="13">
    <w:name w:val="[基本段落]"/>
    <w:basedOn w:val="1"/>
    <w:qFormat/>
    <w:uiPriority w:val="99"/>
    <w:pPr>
      <w:autoSpaceDE w:val="0"/>
      <w:autoSpaceDN w:val="0"/>
      <w:adjustRightInd w:val="0"/>
      <w:spacing w:line="288" w:lineRule="auto"/>
      <w:textAlignment w:val="center"/>
    </w:pPr>
    <w:rPr>
      <w:rFonts w:ascii="Adobe 宋体 Std L" w:hAnsi="Calibri" w:eastAsia="Adobe 宋体 Std L" w:cs="Adobe 宋体 Std L"/>
      <w:color w:val="000000"/>
      <w:kern w:val="0"/>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113</Words>
  <Characters>650</Characters>
  <Lines>5</Lines>
  <Paragraphs>1</Paragraphs>
  <ScaleCrop>false</ScaleCrop>
  <LinksUpToDate>false</LinksUpToDate>
  <CharactersWithSpaces>762</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2017-04-18T06:47:00Z</dcterms:created>
  <dc:creator>admin</dc:creator>
  <cp:lastModifiedBy>杨琳</cp:lastModifiedBy>
  <cp:lastPrinted>2017-04-20T02:24:00Z</cp:lastPrinted>
  <dcterms:modified xsi:type="dcterms:W3CDTF">2017-06-06T07:43:15Z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