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D2" w:rsidRPr="00F35867" w:rsidRDefault="002E298F" w:rsidP="00767255">
      <w:pPr>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w:t>
      </w:r>
      <w:r w:rsidR="000A5178" w:rsidRPr="00F35867">
        <w:rPr>
          <w:rFonts w:asciiTheme="minorEastAsia" w:hAnsiTheme="minorEastAsia" w:hint="eastAsia"/>
          <w:b/>
          <w:color w:val="000000" w:themeColor="text1"/>
          <w:sz w:val="28"/>
          <w:szCs w:val="28"/>
        </w:rPr>
        <w:t>2018</w:t>
      </w:r>
      <w:r w:rsidR="006109D2" w:rsidRPr="00F35867">
        <w:rPr>
          <w:rFonts w:asciiTheme="minorEastAsia" w:hAnsiTheme="minorEastAsia" w:hint="eastAsia"/>
          <w:b/>
          <w:color w:val="000000" w:themeColor="text1"/>
          <w:sz w:val="28"/>
          <w:szCs w:val="28"/>
        </w:rPr>
        <w:t>生态园博</w:t>
      </w:r>
      <w:r w:rsidR="005E5F55" w:rsidRPr="00F35867">
        <w:rPr>
          <w:rFonts w:asciiTheme="minorEastAsia" w:hAnsiTheme="minorEastAsia" w:hint="eastAsia"/>
          <w:b/>
          <w:color w:val="000000" w:themeColor="text1"/>
          <w:sz w:val="28"/>
          <w:szCs w:val="28"/>
        </w:rPr>
        <w:t>·</w:t>
      </w:r>
      <w:r w:rsidR="006109D2" w:rsidRPr="00F35867">
        <w:rPr>
          <w:rFonts w:asciiTheme="minorEastAsia" w:hAnsiTheme="minorEastAsia" w:hint="eastAsia"/>
          <w:b/>
          <w:color w:val="000000" w:themeColor="text1"/>
          <w:sz w:val="28"/>
          <w:szCs w:val="28"/>
        </w:rPr>
        <w:t>绿色创新高峰论坛</w:t>
      </w:r>
      <w:r>
        <w:rPr>
          <w:rFonts w:asciiTheme="minorEastAsia" w:hAnsiTheme="minorEastAsia" w:hint="eastAsia"/>
          <w:b/>
          <w:color w:val="000000" w:themeColor="text1"/>
          <w:sz w:val="28"/>
          <w:szCs w:val="28"/>
        </w:rPr>
        <w:t>”</w:t>
      </w:r>
      <w:r w:rsidR="00F17B48" w:rsidRPr="00F35867">
        <w:rPr>
          <w:rFonts w:asciiTheme="minorEastAsia" w:hAnsiTheme="minorEastAsia" w:hint="eastAsia"/>
          <w:b/>
          <w:color w:val="000000" w:themeColor="text1"/>
          <w:sz w:val="28"/>
          <w:szCs w:val="28"/>
        </w:rPr>
        <w:t>暨南宁园博</w:t>
      </w:r>
      <w:r w:rsidR="00FF4ACB" w:rsidRPr="00F35867">
        <w:rPr>
          <w:rFonts w:asciiTheme="minorEastAsia" w:hAnsiTheme="minorEastAsia" w:hint="eastAsia"/>
          <w:b/>
          <w:color w:val="000000" w:themeColor="text1"/>
          <w:sz w:val="28"/>
          <w:szCs w:val="28"/>
        </w:rPr>
        <w:t>园</w:t>
      </w:r>
      <w:r w:rsidR="00F17B48" w:rsidRPr="00F35867">
        <w:rPr>
          <w:rFonts w:asciiTheme="minorEastAsia" w:hAnsiTheme="minorEastAsia" w:hint="eastAsia"/>
          <w:b/>
          <w:color w:val="000000" w:themeColor="text1"/>
          <w:sz w:val="28"/>
          <w:szCs w:val="28"/>
        </w:rPr>
        <w:t>参观</w:t>
      </w:r>
    </w:p>
    <w:p w:rsidR="00F41156" w:rsidRPr="00F35867" w:rsidRDefault="00F41156" w:rsidP="00767255">
      <w:pPr>
        <w:ind w:firstLineChars="200" w:firstLine="560"/>
        <w:jc w:val="center"/>
        <w:rPr>
          <w:rFonts w:asciiTheme="minorEastAsia" w:hAnsiTheme="minorEastAsia"/>
          <w:color w:val="000000" w:themeColor="text1"/>
          <w:sz w:val="28"/>
          <w:szCs w:val="28"/>
        </w:rPr>
      </w:pPr>
      <w:r w:rsidRPr="00F35867">
        <w:rPr>
          <w:rFonts w:asciiTheme="minorEastAsia" w:hAnsiTheme="minorEastAsia" w:hint="eastAsia"/>
          <w:color w:val="000000" w:themeColor="text1"/>
          <w:sz w:val="28"/>
          <w:szCs w:val="28"/>
        </w:rPr>
        <w:t>（2018年11月1</w:t>
      </w:r>
      <w:r w:rsidR="002E298F">
        <w:rPr>
          <w:rFonts w:asciiTheme="minorEastAsia" w:hAnsiTheme="minorEastAsia"/>
          <w:color w:val="000000" w:themeColor="text1"/>
          <w:sz w:val="28"/>
          <w:szCs w:val="28"/>
        </w:rPr>
        <w:t>5</w:t>
      </w:r>
      <w:bookmarkStart w:id="0" w:name="_GoBack"/>
      <w:bookmarkEnd w:id="0"/>
      <w:r w:rsidRPr="00F35867">
        <w:rPr>
          <w:rFonts w:asciiTheme="minorEastAsia" w:hAnsiTheme="minorEastAsia" w:hint="eastAsia"/>
          <w:color w:val="000000" w:themeColor="text1"/>
          <w:sz w:val="28"/>
          <w:szCs w:val="28"/>
        </w:rPr>
        <w:t>-1</w:t>
      </w:r>
      <w:r w:rsidR="00BD02B0" w:rsidRPr="00F35867">
        <w:rPr>
          <w:rFonts w:asciiTheme="minorEastAsia" w:hAnsiTheme="minorEastAsia" w:hint="eastAsia"/>
          <w:color w:val="000000" w:themeColor="text1"/>
          <w:sz w:val="28"/>
          <w:szCs w:val="28"/>
        </w:rPr>
        <w:t>6</w:t>
      </w:r>
      <w:r w:rsidRPr="00F35867">
        <w:rPr>
          <w:rFonts w:asciiTheme="minorEastAsia" w:hAnsiTheme="minorEastAsia" w:hint="eastAsia"/>
          <w:color w:val="000000" w:themeColor="text1"/>
          <w:sz w:val="28"/>
          <w:szCs w:val="28"/>
        </w:rPr>
        <w:t>日  南宁）</w:t>
      </w:r>
    </w:p>
    <w:p w:rsidR="00882786" w:rsidRPr="00F35867" w:rsidRDefault="00882786" w:rsidP="00882786">
      <w:pPr>
        <w:ind w:firstLineChars="200" w:firstLine="422"/>
        <w:rPr>
          <w:rFonts w:asciiTheme="minorEastAsia" w:hAnsiTheme="minorEastAsia"/>
          <w:b/>
          <w:szCs w:val="21"/>
        </w:rPr>
      </w:pPr>
    </w:p>
    <w:p w:rsidR="00F35867" w:rsidRPr="00F35867" w:rsidRDefault="00882786" w:rsidP="00882786">
      <w:pPr>
        <w:ind w:firstLineChars="200" w:firstLine="422"/>
        <w:rPr>
          <w:rFonts w:asciiTheme="minorEastAsia" w:hAnsiTheme="minorEastAsia"/>
          <w:bCs/>
          <w:color w:val="000000" w:themeColor="text1"/>
          <w:szCs w:val="21"/>
        </w:rPr>
      </w:pPr>
      <w:r w:rsidRPr="00F35867">
        <w:rPr>
          <w:rFonts w:asciiTheme="minorEastAsia" w:hAnsiTheme="minorEastAsia" w:hint="eastAsia"/>
          <w:b/>
          <w:szCs w:val="21"/>
        </w:rPr>
        <w:t>主办单位：</w:t>
      </w:r>
      <w:r w:rsidRPr="00F35867">
        <w:rPr>
          <w:rFonts w:asciiTheme="minorEastAsia" w:hAnsiTheme="minorEastAsia" w:hint="eastAsia"/>
          <w:bCs/>
          <w:color w:val="000000" w:themeColor="text1"/>
          <w:szCs w:val="21"/>
        </w:rPr>
        <w:t>广西壮族自治区住建厅</w:t>
      </w:r>
      <w:r w:rsidR="00F35867" w:rsidRPr="00F35867">
        <w:rPr>
          <w:rFonts w:asciiTheme="minorEastAsia" w:hAnsiTheme="minorEastAsia" w:hint="eastAsia"/>
          <w:bCs/>
          <w:color w:val="000000" w:themeColor="text1"/>
          <w:szCs w:val="21"/>
        </w:rPr>
        <w:t xml:space="preserve">（拟定） </w:t>
      </w:r>
      <w:r w:rsidR="00F35867" w:rsidRPr="00F35867">
        <w:rPr>
          <w:rFonts w:asciiTheme="minorEastAsia" w:hAnsiTheme="minorEastAsia"/>
          <w:bCs/>
          <w:color w:val="000000" w:themeColor="text1"/>
          <w:szCs w:val="21"/>
        </w:rPr>
        <w:t xml:space="preserve">   </w:t>
      </w:r>
      <w:r w:rsidRPr="00F35867">
        <w:rPr>
          <w:rFonts w:asciiTheme="minorEastAsia" w:hAnsiTheme="minorEastAsia" w:hint="eastAsia"/>
          <w:bCs/>
          <w:color w:val="000000" w:themeColor="text1"/>
          <w:szCs w:val="21"/>
        </w:rPr>
        <w:t>南宁市政府</w:t>
      </w:r>
      <w:r w:rsidR="00F35867" w:rsidRPr="00F35867">
        <w:rPr>
          <w:rFonts w:asciiTheme="minorEastAsia" w:hAnsiTheme="minorEastAsia" w:hint="eastAsia"/>
          <w:bCs/>
          <w:color w:val="000000" w:themeColor="text1"/>
          <w:szCs w:val="21"/>
        </w:rPr>
        <w:t>（拟定）</w:t>
      </w:r>
    </w:p>
    <w:p w:rsidR="00882786" w:rsidRPr="00F35867" w:rsidRDefault="00882786" w:rsidP="00F35867">
      <w:pPr>
        <w:ind w:firstLineChars="700" w:firstLine="1470"/>
        <w:rPr>
          <w:rFonts w:asciiTheme="minorEastAsia" w:hAnsiTheme="minorEastAsia"/>
          <w:b/>
          <w:szCs w:val="21"/>
        </w:rPr>
      </w:pPr>
      <w:r w:rsidRPr="00F35867">
        <w:rPr>
          <w:rFonts w:asciiTheme="minorEastAsia" w:hAnsiTheme="minorEastAsia" w:hint="eastAsia"/>
          <w:bCs/>
          <w:color w:val="000000" w:themeColor="text1"/>
          <w:szCs w:val="21"/>
        </w:rPr>
        <w:t>中国建设科技集团</w:t>
      </w:r>
      <w:r w:rsidR="00F35867" w:rsidRPr="00F35867">
        <w:rPr>
          <w:rFonts w:asciiTheme="minorEastAsia" w:hAnsiTheme="minorEastAsia" w:hint="eastAsia"/>
          <w:bCs/>
          <w:color w:val="000000" w:themeColor="text1"/>
          <w:szCs w:val="21"/>
        </w:rPr>
        <w:t xml:space="preserve">股份有限公司 </w:t>
      </w:r>
      <w:r w:rsidR="00F35867" w:rsidRPr="00F35867">
        <w:rPr>
          <w:rFonts w:asciiTheme="minorEastAsia" w:hAnsiTheme="minorEastAsia"/>
          <w:bCs/>
          <w:color w:val="000000" w:themeColor="text1"/>
          <w:szCs w:val="21"/>
        </w:rPr>
        <w:t xml:space="preserve">   </w:t>
      </w:r>
      <w:r w:rsidRPr="00F35867">
        <w:rPr>
          <w:rFonts w:asciiTheme="minorEastAsia" w:hAnsiTheme="minorEastAsia" w:hint="eastAsia"/>
          <w:bCs/>
          <w:color w:val="000000" w:themeColor="text1"/>
          <w:szCs w:val="21"/>
        </w:rPr>
        <w:t>中国建筑学会</w:t>
      </w:r>
    </w:p>
    <w:p w:rsidR="00F35867" w:rsidRPr="005D0517" w:rsidRDefault="00882786" w:rsidP="005D0517">
      <w:pPr>
        <w:ind w:firstLineChars="200" w:firstLine="422"/>
        <w:rPr>
          <w:rFonts w:asciiTheme="minorEastAsia" w:hAnsiTheme="minorEastAsia"/>
          <w:bCs/>
          <w:color w:val="000000" w:themeColor="text1"/>
          <w:szCs w:val="21"/>
        </w:rPr>
      </w:pPr>
      <w:r w:rsidRPr="00F35867">
        <w:rPr>
          <w:rFonts w:asciiTheme="minorEastAsia" w:hAnsiTheme="minorEastAsia" w:hint="eastAsia"/>
          <w:b/>
          <w:szCs w:val="21"/>
        </w:rPr>
        <w:t>承办单位：</w:t>
      </w:r>
      <w:r w:rsidRPr="00F35867">
        <w:rPr>
          <w:rFonts w:asciiTheme="minorEastAsia" w:hAnsiTheme="minorEastAsia" w:hint="eastAsia"/>
          <w:bCs/>
          <w:color w:val="000000" w:themeColor="text1"/>
          <w:szCs w:val="21"/>
        </w:rPr>
        <w:t>亚太建设科技信息研究院有限公司</w:t>
      </w:r>
      <w:r w:rsidR="008F568D">
        <w:rPr>
          <w:rFonts w:asciiTheme="minorEastAsia" w:hAnsiTheme="minorEastAsia" w:hint="eastAsia"/>
          <w:bCs/>
          <w:color w:val="000000" w:themeColor="text1"/>
          <w:szCs w:val="21"/>
        </w:rPr>
        <w:t xml:space="preserve"> </w:t>
      </w:r>
      <w:r w:rsidR="008F568D">
        <w:rPr>
          <w:rFonts w:asciiTheme="minorEastAsia" w:hAnsiTheme="minorEastAsia"/>
          <w:bCs/>
          <w:color w:val="000000" w:themeColor="text1"/>
          <w:szCs w:val="21"/>
        </w:rPr>
        <w:t xml:space="preserve"> </w:t>
      </w:r>
      <w:r w:rsidRPr="00F35867">
        <w:rPr>
          <w:rFonts w:asciiTheme="minorEastAsia" w:hAnsiTheme="minorEastAsia"/>
          <w:bCs/>
          <w:color w:val="000000" w:themeColor="text1"/>
          <w:szCs w:val="21"/>
        </w:rPr>
        <w:t>中国建筑设计研究院有限公司</w:t>
      </w:r>
    </w:p>
    <w:p w:rsidR="00882786" w:rsidRPr="00F35867" w:rsidRDefault="00882786" w:rsidP="00767255">
      <w:pPr>
        <w:ind w:firstLineChars="200" w:firstLine="422"/>
        <w:rPr>
          <w:rFonts w:asciiTheme="minorEastAsia" w:hAnsiTheme="minorEastAsia"/>
          <w:b/>
          <w:szCs w:val="21"/>
        </w:rPr>
      </w:pPr>
      <w:r w:rsidRPr="00F35867">
        <w:rPr>
          <w:rFonts w:asciiTheme="minorEastAsia" w:hAnsiTheme="minorEastAsia" w:hint="eastAsia"/>
          <w:b/>
          <w:szCs w:val="21"/>
        </w:rPr>
        <w:t>时间：</w:t>
      </w:r>
      <w:r w:rsidRPr="00F35867">
        <w:rPr>
          <w:rFonts w:asciiTheme="minorEastAsia" w:hAnsiTheme="minorEastAsia" w:hint="eastAsia"/>
          <w:szCs w:val="21"/>
        </w:rPr>
        <w:t>11月15~16日（14日报到，15日</w:t>
      </w:r>
      <w:r w:rsidR="00F35867" w:rsidRPr="00F35867">
        <w:rPr>
          <w:rFonts w:asciiTheme="minorEastAsia" w:hAnsiTheme="minorEastAsia" w:hint="eastAsia"/>
          <w:szCs w:val="21"/>
        </w:rPr>
        <w:t>上午</w:t>
      </w:r>
      <w:r w:rsidRPr="00F35867">
        <w:rPr>
          <w:rFonts w:asciiTheme="minorEastAsia" w:hAnsiTheme="minorEastAsia" w:hint="eastAsia"/>
          <w:color w:val="000000" w:themeColor="text1"/>
          <w:szCs w:val="21"/>
        </w:rPr>
        <w:t>大会报告</w:t>
      </w:r>
      <w:r w:rsidR="00F35867" w:rsidRPr="00F35867">
        <w:rPr>
          <w:rFonts w:asciiTheme="minorEastAsia" w:hAnsiTheme="minorEastAsia" w:hint="eastAsia"/>
          <w:color w:val="000000" w:themeColor="text1"/>
          <w:szCs w:val="21"/>
        </w:rPr>
        <w:t>+下午</w:t>
      </w:r>
      <w:r w:rsidRPr="00F35867">
        <w:rPr>
          <w:rFonts w:asciiTheme="minorEastAsia" w:hAnsiTheme="minorEastAsia" w:hint="eastAsia"/>
          <w:color w:val="000000" w:themeColor="text1"/>
          <w:szCs w:val="21"/>
        </w:rPr>
        <w:t>分论坛报告，16</w:t>
      </w:r>
      <w:proofErr w:type="gramStart"/>
      <w:r w:rsidRPr="00F35867">
        <w:rPr>
          <w:rFonts w:asciiTheme="minorEastAsia" w:hAnsiTheme="minorEastAsia" w:hint="eastAsia"/>
          <w:color w:val="000000" w:themeColor="text1"/>
          <w:szCs w:val="21"/>
        </w:rPr>
        <w:t>日</w:t>
      </w:r>
      <w:r w:rsidR="00F35867" w:rsidRPr="00F35867">
        <w:rPr>
          <w:rFonts w:asciiTheme="minorEastAsia" w:hAnsiTheme="minorEastAsia" w:hint="eastAsia"/>
          <w:color w:val="000000" w:themeColor="text1"/>
          <w:szCs w:val="21"/>
        </w:rPr>
        <w:t>园</w:t>
      </w:r>
      <w:proofErr w:type="gramEnd"/>
      <w:r w:rsidR="00F35867" w:rsidRPr="00F35867">
        <w:rPr>
          <w:rFonts w:asciiTheme="minorEastAsia" w:hAnsiTheme="minorEastAsia" w:hint="eastAsia"/>
          <w:color w:val="000000" w:themeColor="text1"/>
          <w:szCs w:val="21"/>
        </w:rPr>
        <w:t>博园</w:t>
      </w:r>
      <w:r w:rsidRPr="00F35867">
        <w:rPr>
          <w:rFonts w:asciiTheme="minorEastAsia" w:hAnsiTheme="minorEastAsia" w:hint="eastAsia"/>
          <w:color w:val="000000" w:themeColor="text1"/>
          <w:szCs w:val="21"/>
        </w:rPr>
        <w:t>参观</w:t>
      </w:r>
      <w:r w:rsidRPr="00F35867">
        <w:rPr>
          <w:rFonts w:asciiTheme="minorEastAsia" w:hAnsiTheme="minorEastAsia" w:hint="eastAsia"/>
          <w:szCs w:val="21"/>
        </w:rPr>
        <w:t>）</w:t>
      </w:r>
    </w:p>
    <w:p w:rsidR="00882786" w:rsidRPr="00F35867" w:rsidRDefault="00882786" w:rsidP="00882786">
      <w:pPr>
        <w:ind w:firstLineChars="200" w:firstLine="422"/>
        <w:rPr>
          <w:rFonts w:asciiTheme="minorEastAsia" w:hAnsiTheme="minorEastAsia"/>
          <w:color w:val="000000" w:themeColor="text1"/>
          <w:szCs w:val="21"/>
        </w:rPr>
      </w:pPr>
      <w:r w:rsidRPr="00F35867">
        <w:rPr>
          <w:rFonts w:asciiTheme="minorEastAsia" w:hAnsiTheme="minorEastAsia" w:hint="eastAsia"/>
          <w:b/>
          <w:szCs w:val="21"/>
        </w:rPr>
        <w:t>地点：</w:t>
      </w:r>
      <w:r w:rsidRPr="00F35867">
        <w:rPr>
          <w:rFonts w:asciiTheme="minorEastAsia" w:hAnsiTheme="minorEastAsia" w:hint="eastAsia"/>
          <w:color w:val="000000" w:themeColor="text1"/>
          <w:szCs w:val="21"/>
        </w:rPr>
        <w:t>南宁富力万达文华酒店（</w:t>
      </w:r>
      <w:r w:rsidRPr="00F35867">
        <w:rPr>
          <w:rFonts w:asciiTheme="minorEastAsia" w:hAnsiTheme="minorEastAsia"/>
          <w:color w:val="000000" w:themeColor="text1"/>
          <w:szCs w:val="21"/>
        </w:rPr>
        <w:t>南宁</w:t>
      </w:r>
      <w:proofErr w:type="gramStart"/>
      <w:r w:rsidRPr="00F35867">
        <w:rPr>
          <w:rFonts w:asciiTheme="minorEastAsia" w:hAnsiTheme="minorEastAsia"/>
          <w:color w:val="000000" w:themeColor="text1"/>
          <w:szCs w:val="21"/>
        </w:rPr>
        <w:t>青秀</w:t>
      </w:r>
      <w:proofErr w:type="gramEnd"/>
      <w:r w:rsidRPr="00F35867">
        <w:rPr>
          <w:rFonts w:asciiTheme="minorEastAsia" w:hAnsiTheme="minorEastAsia"/>
          <w:color w:val="000000" w:themeColor="text1"/>
          <w:szCs w:val="21"/>
        </w:rPr>
        <w:t>区东葛路118号</w:t>
      </w:r>
      <w:proofErr w:type="gramStart"/>
      <w:r w:rsidRPr="00F35867">
        <w:rPr>
          <w:rFonts w:asciiTheme="minorEastAsia" w:hAnsiTheme="minorEastAsia"/>
          <w:color w:val="000000" w:themeColor="text1"/>
          <w:szCs w:val="21"/>
        </w:rPr>
        <w:t>青秀</w:t>
      </w:r>
      <w:proofErr w:type="gramEnd"/>
      <w:r w:rsidRPr="00F35867">
        <w:rPr>
          <w:rFonts w:asciiTheme="minorEastAsia" w:hAnsiTheme="minorEastAsia"/>
          <w:color w:val="000000" w:themeColor="text1"/>
          <w:szCs w:val="21"/>
        </w:rPr>
        <w:t>万达广场西5西8栋</w:t>
      </w:r>
      <w:r w:rsidRPr="00F35867">
        <w:rPr>
          <w:rFonts w:asciiTheme="minorEastAsia" w:hAnsiTheme="minorEastAsia" w:hint="eastAsia"/>
          <w:color w:val="000000" w:themeColor="text1"/>
          <w:szCs w:val="21"/>
        </w:rPr>
        <w:t>）</w:t>
      </w:r>
    </w:p>
    <w:p w:rsidR="00882786" w:rsidRPr="00F35867" w:rsidRDefault="00882786" w:rsidP="00767255">
      <w:pPr>
        <w:ind w:firstLineChars="200" w:firstLine="422"/>
        <w:rPr>
          <w:rFonts w:asciiTheme="minorEastAsia" w:hAnsiTheme="minorEastAsia"/>
          <w:b/>
          <w:szCs w:val="21"/>
        </w:rPr>
      </w:pPr>
    </w:p>
    <w:p w:rsidR="00F25D45" w:rsidRPr="00F35867" w:rsidRDefault="00F25D45" w:rsidP="00882786">
      <w:pPr>
        <w:pStyle w:val="a3"/>
        <w:ind w:firstLineChars="200" w:firstLine="422"/>
        <w:rPr>
          <w:rStyle w:val="ac"/>
          <w:rFonts w:asciiTheme="minorEastAsia" w:eastAsiaTheme="minorEastAsia" w:hAnsiTheme="minorEastAsia"/>
          <w:sz w:val="21"/>
        </w:rPr>
      </w:pPr>
      <w:r w:rsidRPr="00F35867">
        <w:rPr>
          <w:rStyle w:val="ac"/>
          <w:rFonts w:asciiTheme="minorEastAsia" w:eastAsiaTheme="minorEastAsia" w:hAnsiTheme="minorEastAsia" w:hint="eastAsia"/>
          <w:sz w:val="21"/>
        </w:rPr>
        <w:t>一、背景</w:t>
      </w:r>
    </w:p>
    <w:p w:rsidR="00F25D45" w:rsidRPr="00F35867" w:rsidRDefault="00F25D45" w:rsidP="00767255">
      <w:pPr>
        <w:ind w:firstLineChars="200" w:firstLine="420"/>
        <w:rPr>
          <w:rFonts w:asciiTheme="minorEastAsia" w:hAnsiTheme="minorEastAsia"/>
          <w:szCs w:val="21"/>
        </w:rPr>
      </w:pPr>
      <w:r w:rsidRPr="00F35867">
        <w:rPr>
          <w:rFonts w:asciiTheme="minorEastAsia" w:hAnsiTheme="minorEastAsia"/>
          <w:color w:val="000000" w:themeColor="text1"/>
          <w:szCs w:val="21"/>
        </w:rPr>
        <w:t>绿色发展作为中国的国家战略，正</w:t>
      </w:r>
      <w:proofErr w:type="gramStart"/>
      <w:r w:rsidRPr="00F35867">
        <w:rPr>
          <w:rFonts w:asciiTheme="minorEastAsia" w:hAnsiTheme="minorEastAsia"/>
          <w:color w:val="000000" w:themeColor="text1"/>
          <w:szCs w:val="21"/>
        </w:rPr>
        <w:t>引领着</w:t>
      </w:r>
      <w:proofErr w:type="gramEnd"/>
      <w:r w:rsidRPr="00F35867">
        <w:rPr>
          <w:rFonts w:asciiTheme="minorEastAsia" w:hAnsiTheme="minorEastAsia"/>
          <w:color w:val="000000" w:themeColor="text1"/>
          <w:szCs w:val="21"/>
        </w:rPr>
        <w:t>建设领域在可持续发</w:t>
      </w:r>
      <w:r w:rsidRPr="00F35867">
        <w:rPr>
          <w:rFonts w:asciiTheme="minorEastAsia" w:hAnsiTheme="minorEastAsia"/>
          <w:szCs w:val="21"/>
        </w:rPr>
        <w:t>展的道路上前行。</w:t>
      </w:r>
      <w:r w:rsidRPr="00F35867">
        <w:rPr>
          <w:rFonts w:asciiTheme="minorEastAsia" w:hAnsiTheme="minorEastAsia" w:hint="eastAsia"/>
          <w:color w:val="000000" w:themeColor="text1"/>
          <w:szCs w:val="21"/>
        </w:rPr>
        <w:t>作为国内2018年的重大事件，</w:t>
      </w:r>
      <w:r w:rsidRPr="00F35867">
        <w:rPr>
          <w:rFonts w:asciiTheme="minorEastAsia" w:hAnsiTheme="minorEastAsia"/>
          <w:szCs w:val="21"/>
        </w:rPr>
        <w:t>第十二届中国（南宁）国际园林博览会</w:t>
      </w:r>
      <w:r w:rsidRPr="00F35867">
        <w:rPr>
          <w:rFonts w:asciiTheme="minorEastAsia" w:hAnsiTheme="minorEastAsia" w:hint="eastAsia"/>
          <w:szCs w:val="21"/>
        </w:rPr>
        <w:t>将国家绿色发展理念融入到工程建设中，得到了社会的普遍肯定。</w:t>
      </w:r>
    </w:p>
    <w:p w:rsidR="00882786" w:rsidRPr="00F35867" w:rsidRDefault="00F25D45" w:rsidP="00882786">
      <w:pPr>
        <w:ind w:firstLineChars="200" w:firstLine="420"/>
        <w:rPr>
          <w:rFonts w:asciiTheme="minorEastAsia" w:hAnsiTheme="minorEastAsia"/>
          <w:szCs w:val="21"/>
        </w:rPr>
      </w:pPr>
      <w:r w:rsidRPr="00F35867">
        <w:rPr>
          <w:rFonts w:asciiTheme="minorEastAsia" w:hAnsiTheme="minorEastAsia" w:hint="eastAsia"/>
          <w:szCs w:val="21"/>
        </w:rPr>
        <w:t>以此大事件为</w:t>
      </w:r>
      <w:r w:rsidR="00256842" w:rsidRPr="00F35867">
        <w:rPr>
          <w:rFonts w:asciiTheme="minorEastAsia" w:hAnsiTheme="minorEastAsia" w:hint="eastAsia"/>
          <w:szCs w:val="21"/>
        </w:rPr>
        <w:t>背景</w:t>
      </w:r>
      <w:r w:rsidRPr="00F35867">
        <w:rPr>
          <w:rFonts w:asciiTheme="minorEastAsia" w:hAnsiTheme="minorEastAsia" w:hint="eastAsia"/>
          <w:szCs w:val="21"/>
        </w:rPr>
        <w:t>，</w:t>
      </w:r>
      <w:proofErr w:type="gramStart"/>
      <w:r w:rsidRPr="00F35867">
        <w:rPr>
          <w:rFonts w:asciiTheme="minorEastAsia" w:hAnsiTheme="minorEastAsia" w:hint="eastAsia"/>
          <w:szCs w:val="21"/>
        </w:rPr>
        <w:t>在园博会</w:t>
      </w:r>
      <w:proofErr w:type="gramEnd"/>
      <w:r w:rsidR="00F41156" w:rsidRPr="00F35867">
        <w:rPr>
          <w:rFonts w:asciiTheme="minorEastAsia" w:hAnsiTheme="minorEastAsia" w:hint="eastAsia"/>
          <w:szCs w:val="21"/>
        </w:rPr>
        <w:t>即将</w:t>
      </w:r>
      <w:r w:rsidRPr="00F35867">
        <w:rPr>
          <w:rFonts w:asciiTheme="minorEastAsia" w:hAnsiTheme="minorEastAsia" w:hint="eastAsia"/>
          <w:szCs w:val="21"/>
        </w:rPr>
        <w:t>开幕之际，召开“</w:t>
      </w:r>
      <w:r w:rsidR="00CA4078" w:rsidRPr="00F35867">
        <w:rPr>
          <w:rFonts w:asciiTheme="minorEastAsia" w:hAnsiTheme="minorEastAsia" w:hint="eastAsia"/>
          <w:b/>
          <w:szCs w:val="21"/>
        </w:rPr>
        <w:t>2018生态园博</w:t>
      </w:r>
      <w:r w:rsidR="0008396D" w:rsidRPr="00F35867">
        <w:rPr>
          <w:rFonts w:asciiTheme="minorEastAsia" w:hAnsiTheme="minorEastAsia" w:hint="eastAsia"/>
          <w:b/>
          <w:szCs w:val="21"/>
        </w:rPr>
        <w:t>·</w:t>
      </w:r>
      <w:r w:rsidR="00CA4078" w:rsidRPr="00F35867">
        <w:rPr>
          <w:rFonts w:asciiTheme="minorEastAsia" w:hAnsiTheme="minorEastAsia" w:hint="eastAsia"/>
          <w:b/>
          <w:szCs w:val="21"/>
        </w:rPr>
        <w:t>绿色创新高峰论坛</w:t>
      </w:r>
      <w:r w:rsidRPr="00F35867">
        <w:rPr>
          <w:rFonts w:asciiTheme="minorEastAsia" w:hAnsiTheme="minorEastAsia" w:hint="eastAsia"/>
          <w:szCs w:val="21"/>
        </w:rPr>
        <w:t>”，一方面为</w:t>
      </w:r>
      <w:r w:rsidRPr="00F35867">
        <w:rPr>
          <w:rFonts w:asciiTheme="minorEastAsia" w:hAnsiTheme="minorEastAsia"/>
          <w:szCs w:val="21"/>
        </w:rPr>
        <w:t>南宁国际园林博览会造势</w:t>
      </w:r>
      <w:r w:rsidRPr="00F35867">
        <w:rPr>
          <w:rFonts w:asciiTheme="minorEastAsia" w:hAnsiTheme="minorEastAsia" w:hint="eastAsia"/>
          <w:szCs w:val="21"/>
        </w:rPr>
        <w:t>；</w:t>
      </w:r>
      <w:r w:rsidRPr="00F35867">
        <w:rPr>
          <w:rFonts w:asciiTheme="minorEastAsia" w:hAnsiTheme="minorEastAsia"/>
          <w:szCs w:val="21"/>
        </w:rPr>
        <w:t>另一方面通过</w:t>
      </w:r>
      <w:r w:rsidRPr="00F35867">
        <w:rPr>
          <w:rFonts w:asciiTheme="minorEastAsia" w:hAnsiTheme="minorEastAsia" w:hint="eastAsia"/>
          <w:szCs w:val="21"/>
        </w:rPr>
        <w:t>邀请国内院士、设计大师、专家，共同研讨</w:t>
      </w:r>
      <w:r w:rsidRPr="00F35867">
        <w:rPr>
          <w:rFonts w:asciiTheme="minorEastAsia" w:hAnsiTheme="minorEastAsia"/>
          <w:szCs w:val="21"/>
        </w:rPr>
        <w:t>南宁国际园林博览会和国内外重大绿色建筑的设计理念</w:t>
      </w:r>
      <w:r w:rsidRPr="00F35867">
        <w:rPr>
          <w:rFonts w:asciiTheme="minorEastAsia" w:hAnsiTheme="minorEastAsia" w:hint="eastAsia"/>
          <w:szCs w:val="21"/>
        </w:rPr>
        <w:t>、</w:t>
      </w:r>
      <w:r w:rsidRPr="00F35867">
        <w:rPr>
          <w:rFonts w:asciiTheme="minorEastAsia" w:hAnsiTheme="minorEastAsia"/>
          <w:szCs w:val="21"/>
        </w:rPr>
        <w:t>技术等</w:t>
      </w:r>
      <w:r w:rsidRPr="00F35867">
        <w:rPr>
          <w:rFonts w:asciiTheme="minorEastAsia" w:hAnsiTheme="minorEastAsia" w:hint="eastAsia"/>
          <w:szCs w:val="21"/>
        </w:rPr>
        <w:t>，</w:t>
      </w:r>
      <w:r w:rsidRPr="00F35867">
        <w:rPr>
          <w:rFonts w:asciiTheme="minorEastAsia" w:hAnsiTheme="minorEastAsia"/>
          <w:szCs w:val="21"/>
        </w:rPr>
        <w:t>推动我国绿色</w:t>
      </w:r>
      <w:r w:rsidR="00D95A88" w:rsidRPr="00F35867">
        <w:rPr>
          <w:rFonts w:asciiTheme="minorEastAsia" w:hAnsiTheme="minorEastAsia" w:hint="eastAsia"/>
          <w:szCs w:val="21"/>
        </w:rPr>
        <w:t>建筑</w:t>
      </w:r>
      <w:r w:rsidRPr="00F35867">
        <w:rPr>
          <w:rFonts w:asciiTheme="minorEastAsia" w:hAnsiTheme="minorEastAsia"/>
          <w:szCs w:val="21"/>
        </w:rPr>
        <w:t>的转型升级</w:t>
      </w:r>
      <w:r w:rsidRPr="00F35867">
        <w:rPr>
          <w:rFonts w:asciiTheme="minorEastAsia" w:hAnsiTheme="minorEastAsia" w:hint="eastAsia"/>
          <w:szCs w:val="21"/>
        </w:rPr>
        <w:t>，</w:t>
      </w:r>
      <w:r w:rsidRPr="00F35867">
        <w:rPr>
          <w:rFonts w:asciiTheme="minorEastAsia" w:hAnsiTheme="minorEastAsia"/>
          <w:szCs w:val="21"/>
        </w:rPr>
        <w:t>为中国绿色建设发展提供智慧解决方案</w:t>
      </w:r>
      <w:r w:rsidRPr="00F35867">
        <w:rPr>
          <w:rFonts w:asciiTheme="minorEastAsia" w:hAnsiTheme="minorEastAsia" w:hint="eastAsia"/>
          <w:szCs w:val="21"/>
        </w:rPr>
        <w:t>。</w:t>
      </w:r>
    </w:p>
    <w:p w:rsidR="00F25D45" w:rsidRPr="00F35867" w:rsidRDefault="00882786" w:rsidP="00882786">
      <w:pPr>
        <w:pStyle w:val="a3"/>
        <w:ind w:firstLineChars="200" w:firstLine="422"/>
        <w:rPr>
          <w:rStyle w:val="ac"/>
          <w:rFonts w:asciiTheme="minorEastAsia" w:eastAsiaTheme="minorEastAsia" w:hAnsiTheme="minorEastAsia"/>
          <w:sz w:val="21"/>
        </w:rPr>
      </w:pPr>
      <w:r w:rsidRPr="00F35867">
        <w:rPr>
          <w:rStyle w:val="ac"/>
          <w:rFonts w:asciiTheme="minorEastAsia" w:eastAsiaTheme="minorEastAsia" w:hAnsiTheme="minorEastAsia" w:hint="eastAsia"/>
          <w:sz w:val="21"/>
        </w:rPr>
        <w:t>二</w:t>
      </w:r>
      <w:r w:rsidR="00F25D45" w:rsidRPr="00F35867">
        <w:rPr>
          <w:rStyle w:val="ac"/>
          <w:rFonts w:asciiTheme="minorEastAsia" w:eastAsiaTheme="minorEastAsia" w:hAnsiTheme="minorEastAsia" w:hint="eastAsia"/>
          <w:sz w:val="21"/>
        </w:rPr>
        <w:t>、会议主题</w:t>
      </w:r>
    </w:p>
    <w:p w:rsidR="00DC6AB0" w:rsidRPr="00F35867" w:rsidRDefault="00F25D45" w:rsidP="00767255">
      <w:pPr>
        <w:ind w:firstLineChars="200" w:firstLine="420"/>
        <w:rPr>
          <w:rFonts w:asciiTheme="minorEastAsia" w:hAnsiTheme="minorEastAsia"/>
          <w:bCs/>
          <w:color w:val="FF0000"/>
          <w:szCs w:val="21"/>
        </w:rPr>
      </w:pPr>
      <w:r w:rsidRPr="00F35867">
        <w:rPr>
          <w:rFonts w:asciiTheme="minorEastAsia" w:hAnsiTheme="minorEastAsia" w:hint="eastAsia"/>
          <w:bCs/>
          <w:color w:val="000000" w:themeColor="text1"/>
          <w:szCs w:val="21"/>
        </w:rPr>
        <w:t>1. 国际绿色建筑发展现状和未来趋势</w:t>
      </w:r>
    </w:p>
    <w:p w:rsidR="00F25D45" w:rsidRPr="00F35867" w:rsidRDefault="00F25D45" w:rsidP="00767255">
      <w:pPr>
        <w:ind w:firstLineChars="200" w:firstLine="420"/>
        <w:rPr>
          <w:rFonts w:asciiTheme="minorEastAsia" w:hAnsiTheme="minorEastAsia"/>
          <w:szCs w:val="21"/>
        </w:rPr>
      </w:pPr>
      <w:r w:rsidRPr="00F35867">
        <w:rPr>
          <w:rFonts w:asciiTheme="minorEastAsia" w:hAnsiTheme="minorEastAsia" w:hint="eastAsia"/>
          <w:bCs/>
          <w:color w:val="000000" w:themeColor="text1"/>
          <w:szCs w:val="21"/>
        </w:rPr>
        <w:t>2. 新时代中国</w:t>
      </w:r>
      <w:r w:rsidRPr="00F35867">
        <w:rPr>
          <w:rFonts w:asciiTheme="minorEastAsia" w:hAnsiTheme="minorEastAsia"/>
          <w:bCs/>
          <w:color w:val="000000" w:themeColor="text1"/>
          <w:szCs w:val="21"/>
        </w:rPr>
        <w:t>绿色建筑</w:t>
      </w:r>
      <w:r w:rsidRPr="00F35867">
        <w:rPr>
          <w:rFonts w:asciiTheme="minorEastAsia" w:hAnsiTheme="minorEastAsia" w:hint="eastAsia"/>
          <w:bCs/>
          <w:color w:val="000000" w:themeColor="text1"/>
          <w:szCs w:val="21"/>
        </w:rPr>
        <w:t>设计</w:t>
      </w:r>
      <w:r w:rsidRPr="00F35867">
        <w:rPr>
          <w:rFonts w:asciiTheme="minorEastAsia" w:hAnsiTheme="minorEastAsia"/>
          <w:bCs/>
          <w:color w:val="000000" w:themeColor="text1"/>
          <w:szCs w:val="21"/>
        </w:rPr>
        <w:t>理念</w:t>
      </w:r>
      <w:r w:rsidRPr="00F35867">
        <w:rPr>
          <w:rFonts w:asciiTheme="minorEastAsia" w:hAnsiTheme="minorEastAsia" w:hint="eastAsia"/>
          <w:bCs/>
          <w:color w:val="000000" w:themeColor="text1"/>
          <w:szCs w:val="21"/>
        </w:rPr>
        <w:t>、</w:t>
      </w:r>
      <w:r w:rsidRPr="00F35867">
        <w:rPr>
          <w:rFonts w:asciiTheme="minorEastAsia" w:hAnsiTheme="minorEastAsia"/>
          <w:bCs/>
          <w:color w:val="000000" w:themeColor="text1"/>
          <w:szCs w:val="21"/>
        </w:rPr>
        <w:t>技术</w:t>
      </w:r>
      <w:r w:rsidRPr="00F35867">
        <w:rPr>
          <w:rFonts w:asciiTheme="minorEastAsia" w:hAnsiTheme="minorEastAsia" w:hint="eastAsia"/>
          <w:bCs/>
          <w:color w:val="000000" w:themeColor="text1"/>
          <w:szCs w:val="21"/>
        </w:rPr>
        <w:t>、</w:t>
      </w:r>
      <w:r w:rsidRPr="00F35867">
        <w:rPr>
          <w:rFonts w:asciiTheme="minorEastAsia" w:hAnsiTheme="minorEastAsia"/>
          <w:bCs/>
          <w:color w:val="000000" w:themeColor="text1"/>
          <w:szCs w:val="21"/>
        </w:rPr>
        <w:t>标准</w:t>
      </w:r>
    </w:p>
    <w:p w:rsidR="00F25D45" w:rsidRPr="00F35867" w:rsidRDefault="00F25D45" w:rsidP="00767255">
      <w:pPr>
        <w:ind w:firstLineChars="200" w:firstLine="420"/>
        <w:rPr>
          <w:rFonts w:asciiTheme="minorEastAsia" w:hAnsiTheme="minorEastAsia"/>
          <w:szCs w:val="21"/>
        </w:rPr>
      </w:pPr>
      <w:r w:rsidRPr="00F35867">
        <w:rPr>
          <w:rFonts w:asciiTheme="minorEastAsia" w:hAnsiTheme="minorEastAsia" w:hint="eastAsia"/>
          <w:szCs w:val="21"/>
        </w:rPr>
        <w:t xml:space="preserve">3. </w:t>
      </w:r>
      <w:r w:rsidRPr="00F35867">
        <w:rPr>
          <w:rFonts w:asciiTheme="minorEastAsia" w:hAnsiTheme="minorEastAsia"/>
          <w:szCs w:val="21"/>
        </w:rPr>
        <w:t>南宁国际园林博览会项目理念及实践</w:t>
      </w:r>
    </w:p>
    <w:p w:rsidR="00F25D45" w:rsidRPr="00F35867" w:rsidRDefault="00F25D45" w:rsidP="00767255">
      <w:pPr>
        <w:ind w:firstLineChars="200" w:firstLine="420"/>
        <w:rPr>
          <w:rFonts w:asciiTheme="minorEastAsia" w:hAnsiTheme="minorEastAsia"/>
          <w:szCs w:val="21"/>
        </w:rPr>
      </w:pPr>
      <w:r w:rsidRPr="00F35867">
        <w:rPr>
          <w:rFonts w:asciiTheme="minorEastAsia" w:hAnsiTheme="minorEastAsia" w:hint="eastAsia"/>
          <w:szCs w:val="21"/>
        </w:rPr>
        <w:t>4．以建筑设计引领的全生命周期绿色建筑</w:t>
      </w:r>
    </w:p>
    <w:p w:rsidR="00F25D45" w:rsidRPr="00F35867" w:rsidRDefault="00F25D45" w:rsidP="00767255">
      <w:pPr>
        <w:ind w:firstLineChars="200" w:firstLine="420"/>
        <w:rPr>
          <w:rFonts w:asciiTheme="minorEastAsia" w:hAnsiTheme="minorEastAsia"/>
          <w:color w:val="000000" w:themeColor="text1"/>
          <w:szCs w:val="21"/>
        </w:rPr>
      </w:pPr>
      <w:r w:rsidRPr="00F35867">
        <w:rPr>
          <w:rFonts w:asciiTheme="minorEastAsia" w:hAnsiTheme="minorEastAsia" w:hint="eastAsia"/>
          <w:color w:val="000000" w:themeColor="text1"/>
          <w:szCs w:val="21"/>
        </w:rPr>
        <w:t>5. 多专业结合</w:t>
      </w:r>
      <w:r w:rsidR="00754BB6" w:rsidRPr="00F35867">
        <w:rPr>
          <w:rFonts w:asciiTheme="minorEastAsia" w:hAnsiTheme="minorEastAsia" w:hint="eastAsia"/>
          <w:color w:val="000000" w:themeColor="text1"/>
          <w:szCs w:val="21"/>
        </w:rPr>
        <w:t>的全过程开发建设一体化</w:t>
      </w:r>
    </w:p>
    <w:p w:rsidR="00882786" w:rsidRPr="00F35867" w:rsidRDefault="00F25D45" w:rsidP="00882786">
      <w:pPr>
        <w:ind w:firstLineChars="200" w:firstLine="420"/>
        <w:rPr>
          <w:rFonts w:asciiTheme="minorEastAsia" w:hAnsiTheme="minorEastAsia"/>
          <w:color w:val="000000" w:themeColor="text1"/>
          <w:szCs w:val="21"/>
        </w:rPr>
      </w:pPr>
      <w:r w:rsidRPr="00F35867">
        <w:rPr>
          <w:rFonts w:asciiTheme="minorEastAsia" w:hAnsiTheme="minorEastAsia" w:hint="eastAsia"/>
          <w:color w:val="000000" w:themeColor="text1"/>
          <w:szCs w:val="21"/>
        </w:rPr>
        <w:t>6. BIM技术促进绿色建筑、绿色园区、区域级绿色城市的建设、管理</w:t>
      </w:r>
    </w:p>
    <w:p w:rsidR="009E1B31" w:rsidRPr="00F35867" w:rsidRDefault="00882786" w:rsidP="00882786">
      <w:pPr>
        <w:pStyle w:val="a3"/>
        <w:ind w:firstLineChars="200" w:firstLine="422"/>
        <w:rPr>
          <w:rStyle w:val="ac"/>
          <w:rFonts w:asciiTheme="minorEastAsia" w:eastAsiaTheme="minorEastAsia" w:hAnsiTheme="minorEastAsia"/>
          <w:sz w:val="21"/>
        </w:rPr>
      </w:pPr>
      <w:r w:rsidRPr="00F35867">
        <w:rPr>
          <w:rStyle w:val="ac"/>
          <w:rFonts w:asciiTheme="minorEastAsia" w:eastAsiaTheme="minorEastAsia" w:hAnsiTheme="minorEastAsia" w:hint="eastAsia"/>
          <w:sz w:val="21"/>
        </w:rPr>
        <w:t>三</w:t>
      </w:r>
      <w:r w:rsidR="00F41156" w:rsidRPr="00F35867">
        <w:rPr>
          <w:rStyle w:val="ac"/>
          <w:rFonts w:asciiTheme="minorEastAsia" w:eastAsiaTheme="minorEastAsia" w:hAnsiTheme="minorEastAsia" w:hint="eastAsia"/>
          <w:sz w:val="21"/>
        </w:rPr>
        <w:t>、</w:t>
      </w:r>
      <w:r w:rsidR="00F35867" w:rsidRPr="00F35867">
        <w:rPr>
          <w:rStyle w:val="ac"/>
          <w:rFonts w:asciiTheme="minorEastAsia" w:eastAsiaTheme="minorEastAsia" w:hAnsiTheme="minorEastAsia" w:hint="eastAsia"/>
          <w:sz w:val="21"/>
        </w:rPr>
        <w:t>总体安排</w:t>
      </w:r>
    </w:p>
    <w:tbl>
      <w:tblPr>
        <w:tblStyle w:val="a6"/>
        <w:tblW w:w="0" w:type="auto"/>
        <w:tblLook w:val="04A0"/>
      </w:tblPr>
      <w:tblGrid>
        <w:gridCol w:w="1466"/>
        <w:gridCol w:w="1371"/>
        <w:gridCol w:w="1136"/>
        <w:gridCol w:w="5881"/>
      </w:tblGrid>
      <w:tr w:rsidR="00F17B48" w:rsidRPr="00F35867" w:rsidTr="00F17B48">
        <w:tc>
          <w:tcPr>
            <w:tcW w:w="1502" w:type="dxa"/>
            <w:vAlign w:val="center"/>
          </w:tcPr>
          <w:p w:rsidR="00F17B48" w:rsidRPr="00F35867" w:rsidRDefault="00F17B48" w:rsidP="0071488E">
            <w:pPr>
              <w:jc w:val="cente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日期</w:t>
            </w:r>
          </w:p>
        </w:tc>
        <w:tc>
          <w:tcPr>
            <w:tcW w:w="1134" w:type="dxa"/>
          </w:tcPr>
          <w:p w:rsidR="00F17B48" w:rsidRPr="00F35867" w:rsidRDefault="00F17B48" w:rsidP="0071488E">
            <w:pPr>
              <w:jc w:val="center"/>
              <w:rPr>
                <w:rFonts w:asciiTheme="minorEastAsia" w:hAnsiTheme="minorEastAsia"/>
                <w:b/>
                <w:color w:val="000000" w:themeColor="text1"/>
                <w:szCs w:val="21"/>
              </w:rPr>
            </w:pPr>
            <w:r w:rsidRPr="00F35867">
              <w:rPr>
                <w:rFonts w:asciiTheme="minorEastAsia" w:hAnsiTheme="minorEastAsia"/>
                <w:b/>
                <w:color w:val="000000" w:themeColor="text1"/>
                <w:szCs w:val="21"/>
              </w:rPr>
              <w:t>时间</w:t>
            </w:r>
          </w:p>
        </w:tc>
        <w:tc>
          <w:tcPr>
            <w:tcW w:w="1161" w:type="dxa"/>
            <w:vAlign w:val="center"/>
          </w:tcPr>
          <w:p w:rsidR="00F17B48" w:rsidRPr="00F35867" w:rsidRDefault="00F17B48" w:rsidP="0071488E">
            <w:pPr>
              <w:jc w:val="cente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大会</w:t>
            </w:r>
            <w:r w:rsidRPr="00F35867">
              <w:rPr>
                <w:rFonts w:asciiTheme="minorEastAsia" w:hAnsiTheme="minorEastAsia"/>
                <w:b/>
                <w:color w:val="000000" w:themeColor="text1"/>
                <w:szCs w:val="21"/>
              </w:rPr>
              <w:t>安排</w:t>
            </w:r>
          </w:p>
        </w:tc>
        <w:tc>
          <w:tcPr>
            <w:tcW w:w="6057" w:type="dxa"/>
            <w:vAlign w:val="center"/>
          </w:tcPr>
          <w:p w:rsidR="00F17B48" w:rsidRPr="00F35867" w:rsidRDefault="00F17B48" w:rsidP="0071488E">
            <w:pPr>
              <w:jc w:val="center"/>
              <w:rPr>
                <w:rFonts w:asciiTheme="minorEastAsia" w:hAnsiTheme="minorEastAsia"/>
                <w:b/>
                <w:color w:val="000000" w:themeColor="text1"/>
                <w:szCs w:val="21"/>
              </w:rPr>
            </w:pPr>
            <w:r w:rsidRPr="00F35867">
              <w:rPr>
                <w:rFonts w:asciiTheme="minorEastAsia" w:hAnsiTheme="minorEastAsia"/>
                <w:b/>
                <w:color w:val="000000" w:themeColor="text1"/>
                <w:szCs w:val="21"/>
              </w:rPr>
              <w:t>内容</w:t>
            </w:r>
          </w:p>
        </w:tc>
      </w:tr>
      <w:tr w:rsidR="00F17B48" w:rsidRPr="00F35867" w:rsidTr="00F17B48">
        <w:tc>
          <w:tcPr>
            <w:tcW w:w="1502" w:type="dxa"/>
          </w:tcPr>
          <w:p w:rsidR="00F17B48" w:rsidRPr="00F35867" w:rsidRDefault="00F17B48" w:rsidP="00767255">
            <w:pPr>
              <w:rPr>
                <w:rFonts w:asciiTheme="minorEastAsia" w:hAnsiTheme="minorEastAsia"/>
                <w:b/>
                <w:color w:val="000000" w:themeColor="text1"/>
                <w:szCs w:val="21"/>
              </w:rPr>
            </w:pPr>
            <w:r w:rsidRPr="00F35867">
              <w:rPr>
                <w:rFonts w:asciiTheme="minorEastAsia" w:hAnsiTheme="minorEastAsia" w:hint="eastAsia"/>
                <w:color w:val="000000" w:themeColor="text1"/>
                <w:szCs w:val="21"/>
              </w:rPr>
              <w:t>11月15日</w:t>
            </w:r>
          </w:p>
        </w:tc>
        <w:tc>
          <w:tcPr>
            <w:tcW w:w="1134" w:type="dxa"/>
          </w:tcPr>
          <w:p w:rsidR="00F17B48" w:rsidRPr="00F35867" w:rsidRDefault="00F17B48" w:rsidP="00767255">
            <w:pPr>
              <w:rPr>
                <w:rFonts w:asciiTheme="minorEastAsia" w:hAnsiTheme="minorEastAsia"/>
                <w:color w:val="000000" w:themeColor="text1"/>
                <w:szCs w:val="21"/>
              </w:rPr>
            </w:pPr>
            <w:r w:rsidRPr="00F35867">
              <w:rPr>
                <w:rFonts w:asciiTheme="minorEastAsia" w:hAnsiTheme="minorEastAsia" w:hint="eastAsia"/>
                <w:color w:val="000000" w:themeColor="text1"/>
                <w:szCs w:val="21"/>
              </w:rPr>
              <w:t>9:00-12:00</w:t>
            </w:r>
          </w:p>
        </w:tc>
        <w:tc>
          <w:tcPr>
            <w:tcW w:w="1161" w:type="dxa"/>
          </w:tcPr>
          <w:p w:rsidR="00F17B48" w:rsidRPr="00F35867" w:rsidRDefault="00F17B48" w:rsidP="00F17B48">
            <w:pPr>
              <w:rPr>
                <w:rFonts w:asciiTheme="minorEastAsia" w:hAnsiTheme="minorEastAsia"/>
                <w:color w:val="000000" w:themeColor="text1"/>
                <w:szCs w:val="21"/>
              </w:rPr>
            </w:pPr>
            <w:r w:rsidRPr="00F35867">
              <w:rPr>
                <w:rFonts w:asciiTheme="minorEastAsia" w:hAnsiTheme="minorEastAsia" w:hint="eastAsia"/>
                <w:color w:val="000000" w:themeColor="text1"/>
                <w:szCs w:val="21"/>
              </w:rPr>
              <w:t>主旨论坛</w:t>
            </w:r>
          </w:p>
        </w:tc>
        <w:tc>
          <w:tcPr>
            <w:tcW w:w="6057" w:type="dxa"/>
          </w:tcPr>
          <w:p w:rsidR="00F17B48" w:rsidRPr="00F35867" w:rsidRDefault="00F17B48" w:rsidP="00767255">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2018生态园博·绿色创新高峰论坛</w:t>
            </w:r>
          </w:p>
        </w:tc>
      </w:tr>
      <w:tr w:rsidR="00F17B48" w:rsidRPr="00F35867" w:rsidTr="00F17B48">
        <w:trPr>
          <w:trHeight w:val="55"/>
        </w:trPr>
        <w:tc>
          <w:tcPr>
            <w:tcW w:w="1502" w:type="dxa"/>
            <w:vMerge w:val="restart"/>
            <w:vAlign w:val="center"/>
          </w:tcPr>
          <w:p w:rsidR="00F17B48" w:rsidRPr="00F35867" w:rsidRDefault="00F17B48" w:rsidP="00F17B48">
            <w:pPr>
              <w:jc w:val="center"/>
              <w:rPr>
                <w:rFonts w:asciiTheme="minorEastAsia" w:hAnsiTheme="minorEastAsia"/>
                <w:b/>
                <w:color w:val="000000" w:themeColor="text1"/>
                <w:szCs w:val="21"/>
              </w:rPr>
            </w:pPr>
            <w:r w:rsidRPr="00F35867">
              <w:rPr>
                <w:rFonts w:asciiTheme="minorEastAsia" w:hAnsiTheme="minorEastAsia" w:hint="eastAsia"/>
                <w:color w:val="000000" w:themeColor="text1"/>
                <w:szCs w:val="21"/>
              </w:rPr>
              <w:t>11月15日</w:t>
            </w:r>
          </w:p>
        </w:tc>
        <w:tc>
          <w:tcPr>
            <w:tcW w:w="1134" w:type="dxa"/>
            <w:vMerge w:val="restart"/>
            <w:vAlign w:val="center"/>
          </w:tcPr>
          <w:p w:rsidR="00F17B48" w:rsidRPr="00F35867" w:rsidRDefault="00F17B48" w:rsidP="00F17B48">
            <w:pPr>
              <w:jc w:val="center"/>
              <w:rPr>
                <w:rFonts w:asciiTheme="minorEastAsia" w:hAnsiTheme="minorEastAsia"/>
                <w:color w:val="000000" w:themeColor="text1"/>
                <w:szCs w:val="21"/>
              </w:rPr>
            </w:pPr>
            <w:r w:rsidRPr="00F35867">
              <w:rPr>
                <w:rFonts w:asciiTheme="minorEastAsia" w:hAnsiTheme="minorEastAsia" w:hint="eastAsia"/>
                <w:color w:val="000000" w:themeColor="text1"/>
                <w:szCs w:val="21"/>
              </w:rPr>
              <w:t>13:30-17:00</w:t>
            </w:r>
          </w:p>
        </w:tc>
        <w:tc>
          <w:tcPr>
            <w:tcW w:w="1161" w:type="dxa"/>
            <w:vMerge w:val="restart"/>
            <w:vAlign w:val="center"/>
          </w:tcPr>
          <w:p w:rsidR="00F17B48" w:rsidRPr="00F35867" w:rsidRDefault="00F17B48" w:rsidP="00F17B48">
            <w:pPr>
              <w:jc w:val="center"/>
              <w:rPr>
                <w:rFonts w:asciiTheme="minorEastAsia" w:hAnsiTheme="minorEastAsia"/>
                <w:color w:val="000000" w:themeColor="text1"/>
                <w:szCs w:val="21"/>
              </w:rPr>
            </w:pPr>
            <w:r w:rsidRPr="00F35867">
              <w:rPr>
                <w:rFonts w:asciiTheme="minorEastAsia" w:hAnsiTheme="minorEastAsia" w:hint="eastAsia"/>
                <w:color w:val="000000" w:themeColor="text1"/>
                <w:szCs w:val="21"/>
              </w:rPr>
              <w:t>专业论坛</w:t>
            </w:r>
          </w:p>
        </w:tc>
        <w:tc>
          <w:tcPr>
            <w:tcW w:w="6057" w:type="dxa"/>
            <w:vAlign w:val="center"/>
          </w:tcPr>
          <w:p w:rsidR="00F17B48" w:rsidRPr="00F35867" w:rsidRDefault="00F17B48" w:rsidP="0071488E">
            <w:pPr>
              <w:jc w:val="left"/>
              <w:rPr>
                <w:rFonts w:asciiTheme="minorEastAsia" w:hAnsiTheme="minorEastAsia"/>
                <w:b/>
                <w:color w:val="FF0000"/>
                <w:szCs w:val="21"/>
              </w:rPr>
            </w:pPr>
            <w:r w:rsidRPr="00F35867">
              <w:rPr>
                <w:rFonts w:asciiTheme="minorEastAsia" w:hAnsiTheme="minorEastAsia"/>
                <w:b/>
                <w:color w:val="FF0000"/>
                <w:szCs w:val="21"/>
              </w:rPr>
              <w:t>论坛</w:t>
            </w:r>
            <w:r w:rsidRPr="00F35867">
              <w:rPr>
                <w:rFonts w:asciiTheme="minorEastAsia" w:hAnsiTheme="minorEastAsia" w:hint="eastAsia"/>
                <w:b/>
                <w:color w:val="FF0000"/>
                <w:szCs w:val="21"/>
              </w:rPr>
              <w:t>1：</w:t>
            </w:r>
            <w:r w:rsidRPr="00F35867">
              <w:rPr>
                <w:rFonts w:asciiTheme="minorEastAsia" w:hAnsiTheme="minorEastAsia"/>
                <w:b/>
                <w:color w:val="FF0000"/>
                <w:szCs w:val="21"/>
              </w:rPr>
              <w:t>绿色</w:t>
            </w:r>
            <w:r w:rsidRPr="00F35867">
              <w:rPr>
                <w:rFonts w:asciiTheme="minorEastAsia" w:hAnsiTheme="minorEastAsia" w:hint="eastAsia"/>
                <w:b/>
                <w:color w:val="FF0000"/>
                <w:szCs w:val="21"/>
              </w:rPr>
              <w:t>创新</w:t>
            </w:r>
            <w:r w:rsidRPr="00F35867">
              <w:rPr>
                <w:rFonts w:asciiTheme="minorEastAsia" w:hAnsiTheme="minorEastAsia"/>
                <w:b/>
                <w:color w:val="FF0000"/>
                <w:szCs w:val="21"/>
              </w:rPr>
              <w:t>设计</w:t>
            </w:r>
            <w:r w:rsidRPr="00F35867">
              <w:rPr>
                <w:rFonts w:asciiTheme="minorEastAsia" w:hAnsiTheme="minorEastAsia" w:hint="eastAsia"/>
                <w:b/>
                <w:color w:val="FF0000"/>
                <w:szCs w:val="21"/>
              </w:rPr>
              <w:t>高峰论坛</w:t>
            </w:r>
          </w:p>
        </w:tc>
      </w:tr>
      <w:tr w:rsidR="00F17B48" w:rsidRPr="00F35867" w:rsidTr="00F17B48">
        <w:trPr>
          <w:trHeight w:val="52"/>
        </w:trPr>
        <w:tc>
          <w:tcPr>
            <w:tcW w:w="1502" w:type="dxa"/>
            <w:vMerge/>
          </w:tcPr>
          <w:p w:rsidR="00F17B48" w:rsidRPr="00F35867" w:rsidRDefault="00F17B48" w:rsidP="00F17B48">
            <w:pPr>
              <w:rPr>
                <w:rFonts w:asciiTheme="minorEastAsia" w:hAnsiTheme="minorEastAsia"/>
                <w:color w:val="000000" w:themeColor="text1"/>
                <w:szCs w:val="21"/>
              </w:rPr>
            </w:pPr>
          </w:p>
        </w:tc>
        <w:tc>
          <w:tcPr>
            <w:tcW w:w="1134" w:type="dxa"/>
            <w:vMerge/>
          </w:tcPr>
          <w:p w:rsidR="00F17B48" w:rsidRPr="00F35867" w:rsidRDefault="00F17B48" w:rsidP="00767255">
            <w:pPr>
              <w:rPr>
                <w:rFonts w:asciiTheme="minorEastAsia" w:hAnsiTheme="minorEastAsia"/>
                <w:color w:val="000000" w:themeColor="text1"/>
                <w:szCs w:val="21"/>
              </w:rPr>
            </w:pPr>
          </w:p>
        </w:tc>
        <w:tc>
          <w:tcPr>
            <w:tcW w:w="1161" w:type="dxa"/>
            <w:vMerge/>
          </w:tcPr>
          <w:p w:rsidR="00F17B48" w:rsidRPr="00F35867" w:rsidRDefault="00F17B48" w:rsidP="00767255">
            <w:pPr>
              <w:rPr>
                <w:rFonts w:asciiTheme="minorEastAsia" w:hAnsiTheme="minorEastAsia"/>
                <w:color w:val="000000" w:themeColor="text1"/>
                <w:szCs w:val="21"/>
              </w:rPr>
            </w:pPr>
          </w:p>
        </w:tc>
        <w:tc>
          <w:tcPr>
            <w:tcW w:w="6057" w:type="dxa"/>
            <w:vAlign w:val="center"/>
          </w:tcPr>
          <w:p w:rsidR="00F17B48" w:rsidRPr="00F35867" w:rsidRDefault="00F17B48" w:rsidP="0071488E">
            <w:pPr>
              <w:jc w:val="left"/>
              <w:rPr>
                <w:rFonts w:asciiTheme="minorEastAsia" w:hAnsiTheme="minorEastAsia"/>
                <w:b/>
                <w:color w:val="FF0000"/>
                <w:szCs w:val="21"/>
              </w:rPr>
            </w:pPr>
            <w:r w:rsidRPr="00F35867">
              <w:rPr>
                <w:rFonts w:asciiTheme="minorEastAsia" w:hAnsiTheme="minorEastAsia"/>
                <w:b/>
                <w:color w:val="FF0000"/>
                <w:szCs w:val="21"/>
              </w:rPr>
              <w:t>论坛</w:t>
            </w:r>
            <w:r w:rsidRPr="00F35867">
              <w:rPr>
                <w:rFonts w:asciiTheme="minorEastAsia" w:hAnsiTheme="minorEastAsia" w:hint="eastAsia"/>
                <w:b/>
                <w:color w:val="FF0000"/>
                <w:szCs w:val="21"/>
              </w:rPr>
              <w:t>2：生态景观规划设计高峰论坛</w:t>
            </w:r>
          </w:p>
        </w:tc>
      </w:tr>
      <w:tr w:rsidR="00F17B48" w:rsidRPr="00F35867" w:rsidTr="00F17B48">
        <w:trPr>
          <w:trHeight w:val="52"/>
        </w:trPr>
        <w:tc>
          <w:tcPr>
            <w:tcW w:w="1502" w:type="dxa"/>
            <w:vMerge/>
          </w:tcPr>
          <w:p w:rsidR="00F17B48" w:rsidRPr="00F35867" w:rsidRDefault="00F17B48" w:rsidP="00F17B48">
            <w:pPr>
              <w:rPr>
                <w:rFonts w:asciiTheme="minorEastAsia" w:hAnsiTheme="minorEastAsia"/>
                <w:color w:val="000000" w:themeColor="text1"/>
                <w:szCs w:val="21"/>
              </w:rPr>
            </w:pPr>
          </w:p>
        </w:tc>
        <w:tc>
          <w:tcPr>
            <w:tcW w:w="1134" w:type="dxa"/>
            <w:vMerge/>
          </w:tcPr>
          <w:p w:rsidR="00F17B48" w:rsidRPr="00F35867" w:rsidRDefault="00F17B48" w:rsidP="00767255">
            <w:pPr>
              <w:rPr>
                <w:rFonts w:asciiTheme="minorEastAsia" w:hAnsiTheme="minorEastAsia"/>
                <w:color w:val="000000" w:themeColor="text1"/>
                <w:szCs w:val="21"/>
              </w:rPr>
            </w:pPr>
          </w:p>
        </w:tc>
        <w:tc>
          <w:tcPr>
            <w:tcW w:w="1161" w:type="dxa"/>
            <w:vMerge/>
          </w:tcPr>
          <w:p w:rsidR="00F17B48" w:rsidRPr="00F35867" w:rsidRDefault="00F17B48" w:rsidP="00767255">
            <w:pPr>
              <w:rPr>
                <w:rFonts w:asciiTheme="minorEastAsia" w:hAnsiTheme="minorEastAsia"/>
                <w:color w:val="000000" w:themeColor="text1"/>
                <w:szCs w:val="21"/>
              </w:rPr>
            </w:pPr>
          </w:p>
        </w:tc>
        <w:tc>
          <w:tcPr>
            <w:tcW w:w="6057" w:type="dxa"/>
            <w:vAlign w:val="center"/>
          </w:tcPr>
          <w:p w:rsidR="00F17B48" w:rsidRPr="00F35867" w:rsidRDefault="00F17B48" w:rsidP="0071488E">
            <w:pPr>
              <w:jc w:val="left"/>
              <w:rPr>
                <w:rFonts w:asciiTheme="minorEastAsia" w:hAnsiTheme="minorEastAsia"/>
                <w:color w:val="000000" w:themeColor="text1"/>
                <w:szCs w:val="21"/>
              </w:rPr>
            </w:pPr>
            <w:r w:rsidRPr="00F35867">
              <w:rPr>
                <w:rFonts w:asciiTheme="minorEastAsia" w:hAnsiTheme="minorEastAsia"/>
                <w:color w:val="000000" w:themeColor="text1"/>
                <w:szCs w:val="21"/>
              </w:rPr>
              <w:t>论坛</w:t>
            </w:r>
            <w:r w:rsidRPr="00F35867">
              <w:rPr>
                <w:rFonts w:asciiTheme="minorEastAsia" w:hAnsiTheme="minorEastAsia" w:hint="eastAsia"/>
                <w:color w:val="000000" w:themeColor="text1"/>
                <w:szCs w:val="21"/>
              </w:rPr>
              <w:t>3：绿色施工与智慧建造发展论坛</w:t>
            </w:r>
          </w:p>
        </w:tc>
      </w:tr>
      <w:tr w:rsidR="00F17B48" w:rsidRPr="00F35867" w:rsidTr="00F17B48">
        <w:trPr>
          <w:trHeight w:val="52"/>
        </w:trPr>
        <w:tc>
          <w:tcPr>
            <w:tcW w:w="1502" w:type="dxa"/>
            <w:vMerge/>
          </w:tcPr>
          <w:p w:rsidR="00F17B48" w:rsidRPr="00F35867" w:rsidRDefault="00F17B48" w:rsidP="00F17B48">
            <w:pPr>
              <w:rPr>
                <w:rFonts w:asciiTheme="minorEastAsia" w:hAnsiTheme="minorEastAsia"/>
                <w:color w:val="000000" w:themeColor="text1"/>
                <w:szCs w:val="21"/>
              </w:rPr>
            </w:pPr>
          </w:p>
        </w:tc>
        <w:tc>
          <w:tcPr>
            <w:tcW w:w="1134" w:type="dxa"/>
            <w:vMerge/>
          </w:tcPr>
          <w:p w:rsidR="00F17B48" w:rsidRPr="00F35867" w:rsidRDefault="00F17B48" w:rsidP="00767255">
            <w:pPr>
              <w:rPr>
                <w:rFonts w:asciiTheme="minorEastAsia" w:hAnsiTheme="minorEastAsia"/>
                <w:color w:val="000000" w:themeColor="text1"/>
                <w:szCs w:val="21"/>
              </w:rPr>
            </w:pPr>
          </w:p>
        </w:tc>
        <w:tc>
          <w:tcPr>
            <w:tcW w:w="1161" w:type="dxa"/>
            <w:vMerge/>
          </w:tcPr>
          <w:p w:rsidR="00F17B48" w:rsidRPr="00F35867" w:rsidRDefault="00F17B48" w:rsidP="00767255">
            <w:pPr>
              <w:rPr>
                <w:rFonts w:asciiTheme="minorEastAsia" w:hAnsiTheme="minorEastAsia"/>
                <w:color w:val="000000" w:themeColor="text1"/>
                <w:szCs w:val="21"/>
              </w:rPr>
            </w:pPr>
          </w:p>
        </w:tc>
        <w:tc>
          <w:tcPr>
            <w:tcW w:w="6057" w:type="dxa"/>
            <w:vAlign w:val="center"/>
          </w:tcPr>
          <w:p w:rsidR="00F17B48" w:rsidRPr="00F35867" w:rsidRDefault="00F17B48" w:rsidP="0071488E">
            <w:pPr>
              <w:jc w:val="left"/>
              <w:rPr>
                <w:rFonts w:asciiTheme="minorEastAsia" w:hAnsiTheme="minorEastAsia"/>
                <w:color w:val="000000" w:themeColor="text1"/>
                <w:szCs w:val="21"/>
              </w:rPr>
            </w:pPr>
            <w:r w:rsidRPr="00F35867">
              <w:rPr>
                <w:rFonts w:asciiTheme="minorEastAsia" w:hAnsiTheme="minorEastAsia"/>
                <w:color w:val="000000" w:themeColor="text1"/>
                <w:szCs w:val="21"/>
              </w:rPr>
              <w:t>论坛</w:t>
            </w:r>
            <w:r w:rsidRPr="00F35867">
              <w:rPr>
                <w:rFonts w:asciiTheme="minorEastAsia" w:hAnsiTheme="minorEastAsia" w:hint="eastAsia"/>
                <w:color w:val="000000" w:themeColor="text1"/>
                <w:szCs w:val="21"/>
              </w:rPr>
              <w:t>4：装配式钢结构建筑发展论坛</w:t>
            </w:r>
          </w:p>
        </w:tc>
      </w:tr>
      <w:tr w:rsidR="00F17B48" w:rsidRPr="00F35867" w:rsidTr="00F17B48">
        <w:trPr>
          <w:trHeight w:val="52"/>
        </w:trPr>
        <w:tc>
          <w:tcPr>
            <w:tcW w:w="1502" w:type="dxa"/>
            <w:vMerge/>
          </w:tcPr>
          <w:p w:rsidR="00F17B48" w:rsidRPr="00F35867" w:rsidRDefault="00F17B48" w:rsidP="00F17B48">
            <w:pPr>
              <w:rPr>
                <w:rFonts w:asciiTheme="minorEastAsia" w:hAnsiTheme="minorEastAsia"/>
                <w:color w:val="000000" w:themeColor="text1"/>
                <w:szCs w:val="21"/>
              </w:rPr>
            </w:pPr>
          </w:p>
        </w:tc>
        <w:tc>
          <w:tcPr>
            <w:tcW w:w="1134" w:type="dxa"/>
            <w:vMerge/>
          </w:tcPr>
          <w:p w:rsidR="00F17B48" w:rsidRPr="00F35867" w:rsidRDefault="00F17B48" w:rsidP="00767255">
            <w:pPr>
              <w:rPr>
                <w:rFonts w:asciiTheme="minorEastAsia" w:hAnsiTheme="minorEastAsia"/>
                <w:color w:val="000000" w:themeColor="text1"/>
                <w:szCs w:val="21"/>
              </w:rPr>
            </w:pPr>
          </w:p>
        </w:tc>
        <w:tc>
          <w:tcPr>
            <w:tcW w:w="1161" w:type="dxa"/>
            <w:vMerge/>
          </w:tcPr>
          <w:p w:rsidR="00F17B48" w:rsidRPr="00F35867" w:rsidRDefault="00F17B48" w:rsidP="00767255">
            <w:pPr>
              <w:rPr>
                <w:rFonts w:asciiTheme="minorEastAsia" w:hAnsiTheme="minorEastAsia"/>
                <w:color w:val="000000" w:themeColor="text1"/>
                <w:szCs w:val="21"/>
              </w:rPr>
            </w:pPr>
          </w:p>
        </w:tc>
        <w:tc>
          <w:tcPr>
            <w:tcW w:w="6057" w:type="dxa"/>
            <w:vAlign w:val="center"/>
          </w:tcPr>
          <w:p w:rsidR="00F17B48" w:rsidRPr="00F35867" w:rsidRDefault="00F17B48" w:rsidP="0071488E">
            <w:pPr>
              <w:jc w:val="left"/>
              <w:rPr>
                <w:rFonts w:asciiTheme="minorEastAsia" w:hAnsiTheme="minorEastAsia"/>
                <w:color w:val="000000" w:themeColor="text1"/>
                <w:szCs w:val="21"/>
              </w:rPr>
            </w:pPr>
            <w:r w:rsidRPr="00F35867">
              <w:rPr>
                <w:rFonts w:asciiTheme="minorEastAsia" w:hAnsiTheme="minorEastAsia"/>
                <w:color w:val="000000" w:themeColor="text1"/>
                <w:szCs w:val="21"/>
              </w:rPr>
              <w:t>论坛</w:t>
            </w:r>
            <w:r w:rsidRPr="00F35867">
              <w:rPr>
                <w:rFonts w:asciiTheme="minorEastAsia" w:hAnsiTheme="minorEastAsia" w:hint="eastAsia"/>
                <w:color w:val="000000" w:themeColor="text1"/>
                <w:szCs w:val="21"/>
              </w:rPr>
              <w:t>5：绿色建筑与海绵小区建设与运维论坛</w:t>
            </w:r>
          </w:p>
        </w:tc>
      </w:tr>
      <w:tr w:rsidR="00F17B48" w:rsidRPr="00F35867" w:rsidTr="00F17B48">
        <w:trPr>
          <w:trHeight w:val="52"/>
        </w:trPr>
        <w:tc>
          <w:tcPr>
            <w:tcW w:w="1502" w:type="dxa"/>
            <w:vMerge/>
          </w:tcPr>
          <w:p w:rsidR="00F17B48" w:rsidRPr="00F35867" w:rsidRDefault="00F17B48" w:rsidP="00F17B48">
            <w:pPr>
              <w:rPr>
                <w:rFonts w:asciiTheme="minorEastAsia" w:hAnsiTheme="minorEastAsia"/>
                <w:color w:val="000000" w:themeColor="text1"/>
                <w:szCs w:val="21"/>
              </w:rPr>
            </w:pPr>
          </w:p>
        </w:tc>
        <w:tc>
          <w:tcPr>
            <w:tcW w:w="1134" w:type="dxa"/>
            <w:vMerge/>
          </w:tcPr>
          <w:p w:rsidR="00F17B48" w:rsidRPr="00F35867" w:rsidRDefault="00F17B48" w:rsidP="00767255">
            <w:pPr>
              <w:rPr>
                <w:rFonts w:asciiTheme="minorEastAsia" w:hAnsiTheme="minorEastAsia"/>
                <w:color w:val="000000" w:themeColor="text1"/>
                <w:szCs w:val="21"/>
              </w:rPr>
            </w:pPr>
          </w:p>
        </w:tc>
        <w:tc>
          <w:tcPr>
            <w:tcW w:w="1161" w:type="dxa"/>
            <w:vMerge/>
          </w:tcPr>
          <w:p w:rsidR="00F17B48" w:rsidRPr="00F35867" w:rsidRDefault="00F17B48" w:rsidP="00767255">
            <w:pPr>
              <w:rPr>
                <w:rFonts w:asciiTheme="minorEastAsia" w:hAnsiTheme="minorEastAsia"/>
                <w:color w:val="000000" w:themeColor="text1"/>
                <w:szCs w:val="21"/>
              </w:rPr>
            </w:pPr>
          </w:p>
        </w:tc>
        <w:tc>
          <w:tcPr>
            <w:tcW w:w="6057" w:type="dxa"/>
            <w:vAlign w:val="center"/>
          </w:tcPr>
          <w:p w:rsidR="00F17B48" w:rsidRPr="00F35867" w:rsidRDefault="00F17B48" w:rsidP="0071488E">
            <w:pPr>
              <w:jc w:val="left"/>
              <w:rPr>
                <w:rFonts w:asciiTheme="minorEastAsia" w:hAnsiTheme="minorEastAsia"/>
                <w:color w:val="000000" w:themeColor="text1"/>
                <w:szCs w:val="21"/>
              </w:rPr>
            </w:pPr>
            <w:r w:rsidRPr="00F35867">
              <w:rPr>
                <w:rFonts w:asciiTheme="minorEastAsia" w:hAnsiTheme="minorEastAsia"/>
                <w:color w:val="000000" w:themeColor="text1"/>
                <w:szCs w:val="21"/>
              </w:rPr>
              <w:t>论坛</w:t>
            </w:r>
            <w:r w:rsidRPr="00F35867">
              <w:rPr>
                <w:rFonts w:asciiTheme="minorEastAsia" w:hAnsiTheme="minorEastAsia" w:hint="eastAsia"/>
                <w:color w:val="000000" w:themeColor="text1"/>
                <w:szCs w:val="21"/>
              </w:rPr>
              <w:t>6：暖通空调节能技术论坛</w:t>
            </w:r>
          </w:p>
        </w:tc>
      </w:tr>
      <w:tr w:rsidR="00F17B48" w:rsidRPr="00F35867" w:rsidTr="00F17B48">
        <w:tc>
          <w:tcPr>
            <w:tcW w:w="1502" w:type="dxa"/>
          </w:tcPr>
          <w:p w:rsidR="00F17B48" w:rsidRPr="00F35867" w:rsidRDefault="00F17B48" w:rsidP="00767255">
            <w:pPr>
              <w:rPr>
                <w:rFonts w:asciiTheme="minorEastAsia" w:hAnsiTheme="minorEastAsia"/>
                <w:color w:val="000000" w:themeColor="text1"/>
                <w:szCs w:val="21"/>
              </w:rPr>
            </w:pPr>
            <w:r w:rsidRPr="00F35867">
              <w:rPr>
                <w:rFonts w:asciiTheme="minorEastAsia" w:hAnsiTheme="minorEastAsia" w:hint="eastAsia"/>
                <w:color w:val="000000" w:themeColor="text1"/>
                <w:szCs w:val="21"/>
              </w:rPr>
              <w:t>11月16日</w:t>
            </w:r>
          </w:p>
        </w:tc>
        <w:tc>
          <w:tcPr>
            <w:tcW w:w="1134" w:type="dxa"/>
          </w:tcPr>
          <w:p w:rsidR="00F17B48" w:rsidRPr="00F35867" w:rsidRDefault="00F17B48" w:rsidP="00767255">
            <w:pPr>
              <w:rPr>
                <w:rFonts w:asciiTheme="minorEastAsia" w:hAnsiTheme="minorEastAsia"/>
                <w:color w:val="000000" w:themeColor="text1"/>
                <w:szCs w:val="21"/>
              </w:rPr>
            </w:pPr>
            <w:r w:rsidRPr="00F35867">
              <w:rPr>
                <w:rFonts w:asciiTheme="minorEastAsia" w:hAnsiTheme="minorEastAsia" w:hint="eastAsia"/>
                <w:color w:val="000000" w:themeColor="text1"/>
                <w:szCs w:val="21"/>
              </w:rPr>
              <w:t>8:30-11:00</w:t>
            </w:r>
          </w:p>
        </w:tc>
        <w:tc>
          <w:tcPr>
            <w:tcW w:w="1161" w:type="dxa"/>
          </w:tcPr>
          <w:p w:rsidR="00F17B48" w:rsidRPr="00F35867" w:rsidRDefault="00F17B48" w:rsidP="00767255">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参观</w:t>
            </w:r>
          </w:p>
        </w:tc>
        <w:tc>
          <w:tcPr>
            <w:tcW w:w="6057" w:type="dxa"/>
            <w:vAlign w:val="center"/>
          </w:tcPr>
          <w:p w:rsidR="00F17B48" w:rsidRPr="00F35867" w:rsidRDefault="00F17B48" w:rsidP="0071488E">
            <w:pPr>
              <w:jc w:val="left"/>
              <w:rPr>
                <w:rFonts w:asciiTheme="minorEastAsia" w:hAnsiTheme="minorEastAsia"/>
                <w:color w:val="000000" w:themeColor="text1"/>
                <w:szCs w:val="21"/>
              </w:rPr>
            </w:pPr>
            <w:r w:rsidRPr="00F35867">
              <w:rPr>
                <w:rFonts w:asciiTheme="minorEastAsia" w:hAnsiTheme="minorEastAsia"/>
                <w:color w:val="000000" w:themeColor="text1"/>
                <w:szCs w:val="21"/>
              </w:rPr>
              <w:t>南宁国际园林博览会项目观摩</w:t>
            </w:r>
          </w:p>
        </w:tc>
      </w:tr>
    </w:tbl>
    <w:p w:rsidR="00F17B48" w:rsidRPr="00F35867" w:rsidRDefault="00F17B48" w:rsidP="00767255">
      <w:pPr>
        <w:ind w:firstLineChars="200" w:firstLine="422"/>
        <w:rPr>
          <w:rFonts w:asciiTheme="minorEastAsia" w:hAnsiTheme="minorEastAsia"/>
          <w:b/>
          <w:szCs w:val="21"/>
        </w:rPr>
      </w:pPr>
    </w:p>
    <w:p w:rsidR="00F35867" w:rsidRPr="00F35867" w:rsidRDefault="00F35867" w:rsidP="00767255">
      <w:pPr>
        <w:ind w:firstLineChars="200" w:firstLine="422"/>
        <w:rPr>
          <w:rFonts w:asciiTheme="minorEastAsia" w:hAnsiTheme="minorEastAsia"/>
          <w:b/>
          <w:szCs w:val="21"/>
        </w:rPr>
      </w:pPr>
    </w:p>
    <w:p w:rsidR="00F35867" w:rsidRPr="00F35867" w:rsidRDefault="00F35867" w:rsidP="00767255">
      <w:pPr>
        <w:ind w:firstLineChars="200" w:firstLine="422"/>
        <w:rPr>
          <w:rFonts w:asciiTheme="minorEastAsia" w:hAnsiTheme="minorEastAsia"/>
          <w:b/>
          <w:szCs w:val="21"/>
        </w:rPr>
      </w:pPr>
    </w:p>
    <w:p w:rsidR="00F35867" w:rsidRPr="00F35867" w:rsidRDefault="00F35867" w:rsidP="00767255">
      <w:pPr>
        <w:ind w:firstLineChars="200" w:firstLine="422"/>
        <w:rPr>
          <w:rFonts w:asciiTheme="minorEastAsia" w:hAnsiTheme="minorEastAsia"/>
          <w:b/>
          <w:szCs w:val="21"/>
        </w:rPr>
      </w:pPr>
    </w:p>
    <w:p w:rsidR="00F17B48" w:rsidRPr="00F35867" w:rsidRDefault="00882786" w:rsidP="00767255">
      <w:pPr>
        <w:ind w:firstLineChars="200" w:firstLine="422"/>
        <w:rPr>
          <w:rFonts w:asciiTheme="minorEastAsia" w:hAnsiTheme="minorEastAsia"/>
          <w:b/>
          <w:szCs w:val="21"/>
        </w:rPr>
      </w:pPr>
      <w:r w:rsidRPr="00F35867">
        <w:rPr>
          <w:rFonts w:asciiTheme="minorEastAsia" w:hAnsiTheme="minorEastAsia" w:hint="eastAsia"/>
          <w:b/>
          <w:szCs w:val="21"/>
        </w:rPr>
        <w:t>四</w:t>
      </w:r>
      <w:r w:rsidR="00F17B48" w:rsidRPr="00F35867">
        <w:rPr>
          <w:rFonts w:asciiTheme="minorEastAsia" w:hAnsiTheme="minorEastAsia" w:hint="eastAsia"/>
          <w:b/>
          <w:szCs w:val="21"/>
        </w:rPr>
        <w:t>、日程安排</w:t>
      </w:r>
    </w:p>
    <w:p w:rsidR="00882786" w:rsidRPr="002E298F" w:rsidRDefault="00882786" w:rsidP="00882786">
      <w:pPr>
        <w:ind w:firstLineChars="200" w:firstLine="422"/>
        <w:rPr>
          <w:rFonts w:asciiTheme="minorEastAsia" w:hAnsiTheme="minorEastAsia"/>
          <w:b/>
          <w:color w:val="0070C0"/>
          <w:szCs w:val="21"/>
        </w:rPr>
      </w:pPr>
      <w:r w:rsidRPr="00F35867">
        <w:rPr>
          <w:rFonts w:asciiTheme="minorEastAsia" w:hAnsiTheme="minorEastAsia" w:hint="eastAsia"/>
          <w:b/>
          <w:szCs w:val="21"/>
          <w:highlight w:val="yellow"/>
        </w:rPr>
        <w:lastRenderedPageBreak/>
        <w:t>11月15日上午</w:t>
      </w:r>
      <w:r w:rsidR="00F35867" w:rsidRPr="00F35867">
        <w:rPr>
          <w:rFonts w:asciiTheme="minorEastAsia" w:hAnsiTheme="minorEastAsia" w:hint="eastAsia"/>
          <w:b/>
          <w:szCs w:val="21"/>
          <w:highlight w:val="yellow"/>
        </w:rPr>
        <w:t xml:space="preserve"> 主论坛</w:t>
      </w:r>
      <w:r w:rsidR="00F35867" w:rsidRPr="00F35867">
        <w:rPr>
          <w:rFonts w:asciiTheme="minorEastAsia" w:hAnsiTheme="minorEastAsia" w:hint="eastAsia"/>
          <w:b/>
          <w:szCs w:val="21"/>
        </w:rPr>
        <w:t>：</w:t>
      </w:r>
      <w:r w:rsidR="00F35867" w:rsidRPr="002E298F">
        <w:rPr>
          <w:rFonts w:asciiTheme="minorEastAsia" w:hAnsiTheme="minorEastAsia" w:hint="eastAsia"/>
          <w:b/>
          <w:color w:val="0070C0"/>
          <w:szCs w:val="21"/>
        </w:rPr>
        <w:t>“</w:t>
      </w:r>
      <w:r w:rsidRPr="002E298F">
        <w:rPr>
          <w:rFonts w:asciiTheme="minorEastAsia" w:hAnsiTheme="minorEastAsia" w:hint="eastAsia"/>
          <w:b/>
          <w:color w:val="0070C0"/>
          <w:szCs w:val="21"/>
        </w:rPr>
        <w:t>2018生态园博·绿色创新高峰论坛</w:t>
      </w:r>
      <w:r w:rsidR="00F35867" w:rsidRPr="002E298F">
        <w:rPr>
          <w:rFonts w:asciiTheme="minorEastAsia" w:hAnsiTheme="minorEastAsia" w:hint="eastAsia"/>
          <w:b/>
          <w:color w:val="0070C0"/>
          <w:szCs w:val="21"/>
        </w:rPr>
        <w:t>”</w:t>
      </w:r>
    </w:p>
    <w:tbl>
      <w:tblPr>
        <w:tblStyle w:val="a6"/>
        <w:tblW w:w="0" w:type="auto"/>
        <w:tblLook w:val="04A0"/>
      </w:tblPr>
      <w:tblGrid>
        <w:gridCol w:w="1384"/>
        <w:gridCol w:w="4820"/>
        <w:gridCol w:w="3650"/>
      </w:tblGrid>
      <w:tr w:rsidR="007B1396" w:rsidRPr="00F35867" w:rsidTr="00882786">
        <w:tc>
          <w:tcPr>
            <w:tcW w:w="1384" w:type="dxa"/>
            <w:vAlign w:val="center"/>
          </w:tcPr>
          <w:p w:rsidR="007B1396" w:rsidRPr="00F35867" w:rsidRDefault="00882786" w:rsidP="00395610">
            <w:pPr>
              <w:jc w:val="cente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专家</w:t>
            </w:r>
          </w:p>
        </w:tc>
        <w:tc>
          <w:tcPr>
            <w:tcW w:w="4820" w:type="dxa"/>
            <w:vAlign w:val="center"/>
          </w:tcPr>
          <w:p w:rsidR="007B1396" w:rsidRPr="00F35867" w:rsidRDefault="00882786" w:rsidP="00395610">
            <w:pPr>
              <w:jc w:val="cente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单位及职务</w:t>
            </w:r>
          </w:p>
        </w:tc>
        <w:tc>
          <w:tcPr>
            <w:tcW w:w="3650" w:type="dxa"/>
            <w:vAlign w:val="center"/>
          </w:tcPr>
          <w:p w:rsidR="007B1396" w:rsidRPr="00F35867" w:rsidRDefault="00882786" w:rsidP="00395610">
            <w:pPr>
              <w:jc w:val="cente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报告题目</w:t>
            </w:r>
          </w:p>
        </w:tc>
      </w:tr>
      <w:tr w:rsidR="007744D2" w:rsidRPr="00F35867" w:rsidTr="00882786">
        <w:trPr>
          <w:trHeight w:val="492"/>
        </w:trPr>
        <w:tc>
          <w:tcPr>
            <w:tcW w:w="1384" w:type="dxa"/>
            <w:vAlign w:val="center"/>
          </w:tcPr>
          <w:p w:rsidR="007744D2" w:rsidRPr="00F35867" w:rsidRDefault="00882786" w:rsidP="00395610">
            <w:pPr>
              <w:jc w:val="center"/>
              <w:rPr>
                <w:rFonts w:asciiTheme="minorEastAsia" w:hAnsiTheme="minorEastAsia"/>
                <w:color w:val="000000" w:themeColor="text1"/>
                <w:szCs w:val="21"/>
              </w:rPr>
            </w:pPr>
            <w:r w:rsidRPr="00F35867">
              <w:rPr>
                <w:rFonts w:asciiTheme="minorEastAsia" w:hAnsiTheme="minorEastAsia" w:hint="eastAsia"/>
                <w:b/>
                <w:color w:val="000000" w:themeColor="text1"/>
                <w:szCs w:val="21"/>
              </w:rPr>
              <w:t>修  龙</w:t>
            </w:r>
          </w:p>
        </w:tc>
        <w:tc>
          <w:tcPr>
            <w:tcW w:w="4820" w:type="dxa"/>
            <w:vAlign w:val="center"/>
          </w:tcPr>
          <w:p w:rsidR="007744D2" w:rsidRPr="00F35867" w:rsidRDefault="00882786" w:rsidP="00882786">
            <w:pPr>
              <w:jc w:val="left"/>
              <w:rPr>
                <w:rFonts w:asciiTheme="minorEastAsia" w:hAnsiTheme="minorEastAsia"/>
                <w:color w:val="000000" w:themeColor="text1"/>
                <w:szCs w:val="21"/>
              </w:rPr>
            </w:pPr>
            <w:r w:rsidRPr="00F35867">
              <w:rPr>
                <w:rFonts w:asciiTheme="minorEastAsia" w:hAnsiTheme="minorEastAsia" w:hint="eastAsia"/>
                <w:color w:val="000000" w:themeColor="text1"/>
                <w:szCs w:val="21"/>
              </w:rPr>
              <w:t>中国建筑学会理事长、中国建设科技集团 董事长</w:t>
            </w:r>
          </w:p>
        </w:tc>
        <w:tc>
          <w:tcPr>
            <w:tcW w:w="3650" w:type="dxa"/>
            <w:vAlign w:val="center"/>
          </w:tcPr>
          <w:p w:rsidR="007744D2" w:rsidRPr="00F35867" w:rsidRDefault="00E1784F" w:rsidP="00E1784F">
            <w:pPr>
              <w:jc w:val="left"/>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新时代、新理念、新作为</w:t>
            </w:r>
          </w:p>
        </w:tc>
      </w:tr>
      <w:tr w:rsidR="007744D2" w:rsidRPr="00F35867" w:rsidTr="00882786">
        <w:trPr>
          <w:trHeight w:val="396"/>
        </w:trPr>
        <w:tc>
          <w:tcPr>
            <w:tcW w:w="1384" w:type="dxa"/>
            <w:vAlign w:val="center"/>
          </w:tcPr>
          <w:p w:rsidR="007744D2" w:rsidRPr="00F35867" w:rsidRDefault="00882786" w:rsidP="00395610">
            <w:pPr>
              <w:jc w:val="center"/>
              <w:rPr>
                <w:rFonts w:asciiTheme="minorEastAsia" w:hAnsiTheme="minorEastAsia"/>
                <w:color w:val="000000" w:themeColor="text1"/>
                <w:szCs w:val="21"/>
              </w:rPr>
            </w:pPr>
            <w:proofErr w:type="gramStart"/>
            <w:r w:rsidRPr="00F35867">
              <w:rPr>
                <w:rFonts w:asciiTheme="minorEastAsia" w:hAnsiTheme="minorEastAsia" w:hint="eastAsia"/>
                <w:b/>
                <w:color w:val="000000" w:themeColor="text1"/>
                <w:szCs w:val="21"/>
              </w:rPr>
              <w:t>崔</w:t>
            </w:r>
            <w:proofErr w:type="gramEnd"/>
            <w:r w:rsidRPr="00F35867">
              <w:rPr>
                <w:rFonts w:asciiTheme="minorEastAsia" w:hAnsiTheme="minorEastAsia" w:hint="eastAsia"/>
                <w:b/>
                <w:color w:val="000000" w:themeColor="text1"/>
                <w:szCs w:val="21"/>
              </w:rPr>
              <w:t xml:space="preserve">  </w:t>
            </w:r>
            <w:proofErr w:type="gramStart"/>
            <w:r w:rsidRPr="00F35867">
              <w:rPr>
                <w:rFonts w:asciiTheme="minorEastAsia" w:hAnsiTheme="minorEastAsia" w:hint="eastAsia"/>
                <w:b/>
                <w:color w:val="000000" w:themeColor="text1"/>
                <w:szCs w:val="21"/>
              </w:rPr>
              <w:t>愷</w:t>
            </w:r>
            <w:proofErr w:type="gramEnd"/>
          </w:p>
        </w:tc>
        <w:tc>
          <w:tcPr>
            <w:tcW w:w="4820" w:type="dxa"/>
            <w:vAlign w:val="center"/>
          </w:tcPr>
          <w:p w:rsidR="007744D2" w:rsidRPr="00F35867" w:rsidRDefault="00882786"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中国工程院院士，中国建筑设计院名誉院长、总建筑师</w:t>
            </w:r>
          </w:p>
        </w:tc>
        <w:tc>
          <w:tcPr>
            <w:tcW w:w="3650" w:type="dxa"/>
            <w:vAlign w:val="center"/>
          </w:tcPr>
          <w:p w:rsidR="007744D2" w:rsidRPr="00F35867" w:rsidRDefault="007744D2" w:rsidP="00421F8F">
            <w:pPr>
              <w:jc w:val="left"/>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新田园建筑设计</w:t>
            </w:r>
          </w:p>
        </w:tc>
      </w:tr>
      <w:tr w:rsidR="007744D2" w:rsidRPr="00F35867" w:rsidTr="00882786">
        <w:trPr>
          <w:trHeight w:val="240"/>
        </w:trPr>
        <w:tc>
          <w:tcPr>
            <w:tcW w:w="1384" w:type="dxa"/>
            <w:vAlign w:val="center"/>
          </w:tcPr>
          <w:p w:rsidR="007744D2" w:rsidRPr="00F35867" w:rsidRDefault="00882786" w:rsidP="00395610">
            <w:pPr>
              <w:jc w:val="center"/>
              <w:rPr>
                <w:rFonts w:asciiTheme="minorEastAsia" w:hAnsiTheme="minorEastAsia"/>
                <w:color w:val="000000" w:themeColor="text1"/>
                <w:szCs w:val="21"/>
              </w:rPr>
            </w:pPr>
            <w:r w:rsidRPr="00F35867">
              <w:rPr>
                <w:rFonts w:asciiTheme="minorEastAsia" w:hAnsiTheme="minorEastAsia" w:hint="eastAsia"/>
                <w:b/>
                <w:color w:val="000000" w:themeColor="text1"/>
                <w:szCs w:val="21"/>
              </w:rPr>
              <w:t>王建国</w:t>
            </w:r>
          </w:p>
        </w:tc>
        <w:tc>
          <w:tcPr>
            <w:tcW w:w="4820" w:type="dxa"/>
            <w:vAlign w:val="center"/>
          </w:tcPr>
          <w:p w:rsidR="00882786" w:rsidRPr="00F35867" w:rsidRDefault="00882786" w:rsidP="00882786">
            <w:pPr>
              <w:jc w:val="left"/>
              <w:rPr>
                <w:rFonts w:asciiTheme="minorEastAsia" w:hAnsiTheme="minorEastAsia"/>
                <w:color w:val="000000" w:themeColor="text1"/>
                <w:szCs w:val="21"/>
              </w:rPr>
            </w:pPr>
            <w:r w:rsidRPr="00F35867">
              <w:rPr>
                <w:rFonts w:asciiTheme="minorEastAsia" w:hAnsiTheme="minorEastAsia" w:hint="eastAsia"/>
                <w:color w:val="000000" w:themeColor="text1"/>
                <w:szCs w:val="21"/>
              </w:rPr>
              <w:t xml:space="preserve">中国工程院院士，东南大学建筑学院教授 </w:t>
            </w:r>
          </w:p>
          <w:p w:rsidR="007744D2" w:rsidRPr="00F35867" w:rsidRDefault="007744D2" w:rsidP="00395610">
            <w:pPr>
              <w:jc w:val="center"/>
              <w:rPr>
                <w:rFonts w:asciiTheme="minorEastAsia" w:hAnsiTheme="minorEastAsia"/>
                <w:color w:val="000000" w:themeColor="text1"/>
                <w:szCs w:val="21"/>
              </w:rPr>
            </w:pPr>
          </w:p>
        </w:tc>
        <w:tc>
          <w:tcPr>
            <w:tcW w:w="3650" w:type="dxa"/>
            <w:vAlign w:val="center"/>
          </w:tcPr>
          <w:p w:rsidR="007744D2" w:rsidRPr="00F35867" w:rsidRDefault="007744D2" w:rsidP="00B541DD">
            <w:pPr>
              <w:jc w:val="left"/>
              <w:rPr>
                <w:rFonts w:asciiTheme="minorEastAsia" w:hAnsiTheme="minorEastAsia"/>
                <w:b/>
                <w:color w:val="000000" w:themeColor="text1"/>
                <w:szCs w:val="21"/>
              </w:rPr>
            </w:pPr>
            <w:proofErr w:type="gramStart"/>
            <w:r w:rsidRPr="00F35867">
              <w:rPr>
                <w:rFonts w:asciiTheme="minorEastAsia" w:hAnsiTheme="minorEastAsia" w:hint="eastAsia"/>
                <w:b/>
                <w:color w:val="000000" w:themeColor="text1"/>
                <w:szCs w:val="21"/>
              </w:rPr>
              <w:t>江苏省园博会</w:t>
            </w:r>
            <w:proofErr w:type="gramEnd"/>
            <w:r w:rsidRPr="00F35867">
              <w:rPr>
                <w:rFonts w:asciiTheme="minorEastAsia" w:hAnsiTheme="minorEastAsia" w:hint="eastAsia"/>
                <w:b/>
                <w:color w:val="000000" w:themeColor="text1"/>
                <w:szCs w:val="21"/>
              </w:rPr>
              <w:t>主展馆木构建筑设计的探索</w:t>
            </w:r>
          </w:p>
        </w:tc>
      </w:tr>
      <w:tr w:rsidR="008F7938" w:rsidRPr="00F35867" w:rsidTr="00882786">
        <w:trPr>
          <w:trHeight w:val="372"/>
        </w:trPr>
        <w:tc>
          <w:tcPr>
            <w:tcW w:w="1384" w:type="dxa"/>
            <w:vAlign w:val="center"/>
          </w:tcPr>
          <w:p w:rsidR="008F7938" w:rsidRPr="00F35867" w:rsidRDefault="00882786" w:rsidP="00395610">
            <w:pPr>
              <w:jc w:val="center"/>
              <w:rPr>
                <w:rFonts w:asciiTheme="minorEastAsia" w:hAnsiTheme="minorEastAsia"/>
                <w:color w:val="000000" w:themeColor="text1"/>
                <w:szCs w:val="21"/>
              </w:rPr>
            </w:pPr>
            <w:r w:rsidRPr="00F35867">
              <w:rPr>
                <w:rFonts w:asciiTheme="minorEastAsia" w:hAnsiTheme="minorEastAsia" w:hint="eastAsia"/>
                <w:b/>
                <w:color w:val="000000" w:themeColor="text1"/>
                <w:szCs w:val="21"/>
              </w:rPr>
              <w:t>俞孔坚</w:t>
            </w:r>
          </w:p>
        </w:tc>
        <w:tc>
          <w:tcPr>
            <w:tcW w:w="4820" w:type="dxa"/>
            <w:vAlign w:val="center"/>
          </w:tcPr>
          <w:p w:rsidR="00882786" w:rsidRPr="00F35867" w:rsidRDefault="00882786" w:rsidP="00882786">
            <w:pPr>
              <w:jc w:val="left"/>
              <w:rPr>
                <w:rFonts w:asciiTheme="minorEastAsia" w:hAnsiTheme="minorEastAsia"/>
                <w:color w:val="000000" w:themeColor="text1"/>
                <w:szCs w:val="21"/>
              </w:rPr>
            </w:pPr>
            <w:r w:rsidRPr="00F35867">
              <w:rPr>
                <w:rFonts w:asciiTheme="minorEastAsia" w:hAnsiTheme="minorEastAsia" w:hint="eastAsia"/>
                <w:color w:val="000000" w:themeColor="text1"/>
                <w:szCs w:val="21"/>
              </w:rPr>
              <w:t>美国艺术与科学院院士，北京土人城市规划设计有限公司院长</w:t>
            </w:r>
          </w:p>
          <w:p w:rsidR="008F7938" w:rsidRPr="00F35867" w:rsidRDefault="008F7938" w:rsidP="00395610">
            <w:pPr>
              <w:jc w:val="center"/>
              <w:rPr>
                <w:rFonts w:asciiTheme="minorEastAsia" w:hAnsiTheme="minorEastAsia"/>
                <w:color w:val="000000" w:themeColor="text1"/>
                <w:szCs w:val="21"/>
              </w:rPr>
            </w:pPr>
          </w:p>
        </w:tc>
        <w:tc>
          <w:tcPr>
            <w:tcW w:w="3650" w:type="dxa"/>
            <w:vAlign w:val="center"/>
          </w:tcPr>
          <w:p w:rsidR="008F7938" w:rsidRPr="00F35867" w:rsidRDefault="008F7938" w:rsidP="000F74C3">
            <w:pPr>
              <w:jc w:val="left"/>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深邃之形：一个生态文明与美丽中国建设的顶层设计问题</w:t>
            </w:r>
          </w:p>
        </w:tc>
      </w:tr>
      <w:tr w:rsidR="008F7938" w:rsidRPr="00F35867" w:rsidTr="00882786">
        <w:trPr>
          <w:trHeight w:val="372"/>
        </w:trPr>
        <w:tc>
          <w:tcPr>
            <w:tcW w:w="1384" w:type="dxa"/>
            <w:vAlign w:val="center"/>
          </w:tcPr>
          <w:p w:rsidR="008F7938" w:rsidRPr="00F35867" w:rsidRDefault="00882786" w:rsidP="00395610">
            <w:pPr>
              <w:jc w:val="center"/>
              <w:rPr>
                <w:rFonts w:asciiTheme="minorEastAsia" w:hAnsiTheme="minorEastAsia"/>
                <w:color w:val="000000" w:themeColor="text1"/>
                <w:szCs w:val="21"/>
              </w:rPr>
            </w:pPr>
            <w:r w:rsidRPr="00F35867">
              <w:rPr>
                <w:rFonts w:asciiTheme="minorEastAsia" w:hAnsiTheme="minorEastAsia" w:hint="eastAsia"/>
                <w:b/>
                <w:color w:val="000000" w:themeColor="text1"/>
                <w:szCs w:val="21"/>
              </w:rPr>
              <w:t>王向荣</w:t>
            </w:r>
          </w:p>
        </w:tc>
        <w:tc>
          <w:tcPr>
            <w:tcW w:w="4820" w:type="dxa"/>
            <w:vAlign w:val="center"/>
          </w:tcPr>
          <w:p w:rsidR="00882786" w:rsidRPr="00F35867" w:rsidRDefault="00882786" w:rsidP="00882786">
            <w:pPr>
              <w:jc w:val="left"/>
              <w:rPr>
                <w:rFonts w:asciiTheme="minorEastAsia" w:hAnsiTheme="minorEastAsia"/>
                <w:color w:val="000000" w:themeColor="text1"/>
                <w:szCs w:val="21"/>
              </w:rPr>
            </w:pPr>
            <w:r w:rsidRPr="00F35867">
              <w:rPr>
                <w:rFonts w:asciiTheme="minorEastAsia" w:hAnsiTheme="minorEastAsia" w:hint="eastAsia"/>
                <w:color w:val="000000" w:themeColor="text1"/>
                <w:szCs w:val="21"/>
              </w:rPr>
              <w:t>北京林业大学园林学院院长</w:t>
            </w:r>
          </w:p>
          <w:p w:rsidR="008F7938" w:rsidRPr="00F35867" w:rsidRDefault="008F7938" w:rsidP="00395610">
            <w:pPr>
              <w:jc w:val="center"/>
              <w:rPr>
                <w:rFonts w:asciiTheme="minorEastAsia" w:hAnsiTheme="minorEastAsia"/>
                <w:color w:val="000000" w:themeColor="text1"/>
                <w:szCs w:val="21"/>
              </w:rPr>
            </w:pPr>
          </w:p>
        </w:tc>
        <w:tc>
          <w:tcPr>
            <w:tcW w:w="3650" w:type="dxa"/>
            <w:vAlign w:val="center"/>
          </w:tcPr>
          <w:p w:rsidR="008F7938" w:rsidRPr="00F35867" w:rsidRDefault="008F7938" w:rsidP="00515095">
            <w:pPr>
              <w:jc w:val="left"/>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城市中的自然</w:t>
            </w:r>
          </w:p>
        </w:tc>
      </w:tr>
    </w:tbl>
    <w:p w:rsidR="008808B4" w:rsidRPr="00F35867" w:rsidRDefault="008808B4" w:rsidP="008808B4">
      <w:pPr>
        <w:rPr>
          <w:rFonts w:asciiTheme="minorEastAsia" w:hAnsiTheme="minorEastAsia"/>
          <w:b/>
          <w:color w:val="FF0000"/>
          <w:szCs w:val="21"/>
        </w:rPr>
      </w:pPr>
    </w:p>
    <w:p w:rsidR="00B27782" w:rsidRPr="00F35867" w:rsidRDefault="00B27782" w:rsidP="002E298F">
      <w:pPr>
        <w:ind w:firstLineChars="100" w:firstLine="211"/>
        <w:rPr>
          <w:rFonts w:asciiTheme="minorEastAsia" w:hAnsiTheme="minorEastAsia"/>
          <w:b/>
          <w:color w:val="000000" w:themeColor="text1"/>
          <w:szCs w:val="21"/>
        </w:rPr>
      </w:pPr>
      <w:r w:rsidRPr="00F35867">
        <w:rPr>
          <w:rFonts w:asciiTheme="minorEastAsia" w:hAnsiTheme="minorEastAsia" w:hint="eastAsia"/>
          <w:b/>
          <w:color w:val="000000" w:themeColor="text1"/>
          <w:szCs w:val="21"/>
          <w:highlight w:val="yellow"/>
        </w:rPr>
        <w:t>11月15日下午</w:t>
      </w:r>
      <w:r w:rsidR="00F35867" w:rsidRPr="00F35867">
        <w:rPr>
          <w:rFonts w:asciiTheme="minorEastAsia" w:hAnsiTheme="minorEastAsia" w:hint="eastAsia"/>
          <w:b/>
          <w:color w:val="000000" w:themeColor="text1"/>
          <w:szCs w:val="21"/>
          <w:highlight w:val="yellow"/>
        </w:rPr>
        <w:t xml:space="preserve"> 推荐论坛</w:t>
      </w:r>
      <w:r w:rsidRPr="00F35867">
        <w:rPr>
          <w:rFonts w:asciiTheme="minorEastAsia" w:hAnsiTheme="minorEastAsia" w:hint="eastAsia"/>
          <w:b/>
          <w:color w:val="000000" w:themeColor="text1"/>
          <w:szCs w:val="21"/>
        </w:rPr>
        <w:t xml:space="preserve">  </w:t>
      </w:r>
    </w:p>
    <w:p w:rsidR="005B1144" w:rsidRPr="00F35867" w:rsidRDefault="00F35867" w:rsidP="002E298F">
      <w:pPr>
        <w:ind w:firstLineChars="100" w:firstLine="211"/>
        <w:rPr>
          <w:rFonts w:asciiTheme="minorEastAsia" w:hAnsiTheme="minorEastAsia"/>
          <w:b/>
          <w:color w:val="0070C0"/>
          <w:szCs w:val="21"/>
        </w:rPr>
      </w:pPr>
      <w:r w:rsidRPr="00F35867">
        <w:rPr>
          <w:rFonts w:asciiTheme="minorEastAsia" w:hAnsiTheme="minorEastAsia" w:hint="eastAsia"/>
          <w:b/>
          <w:color w:val="0070C0"/>
          <w:szCs w:val="21"/>
        </w:rPr>
        <w:t>论坛1：“</w:t>
      </w:r>
      <w:r w:rsidR="00202B0A" w:rsidRPr="00F35867">
        <w:rPr>
          <w:rFonts w:asciiTheme="minorEastAsia" w:hAnsiTheme="minorEastAsia"/>
          <w:b/>
          <w:color w:val="0070C0"/>
          <w:szCs w:val="21"/>
        </w:rPr>
        <w:t>绿色</w:t>
      </w:r>
      <w:r w:rsidR="00202B0A" w:rsidRPr="00F35867">
        <w:rPr>
          <w:rFonts w:asciiTheme="minorEastAsia" w:hAnsiTheme="minorEastAsia" w:hint="eastAsia"/>
          <w:b/>
          <w:color w:val="0070C0"/>
          <w:szCs w:val="21"/>
        </w:rPr>
        <w:t>创新</w:t>
      </w:r>
      <w:r w:rsidR="00202B0A" w:rsidRPr="00F35867">
        <w:rPr>
          <w:rFonts w:asciiTheme="minorEastAsia" w:hAnsiTheme="minorEastAsia"/>
          <w:b/>
          <w:color w:val="0070C0"/>
          <w:szCs w:val="21"/>
        </w:rPr>
        <w:t>设计</w:t>
      </w:r>
      <w:r w:rsidR="00202B0A" w:rsidRPr="00F35867">
        <w:rPr>
          <w:rFonts w:asciiTheme="minorEastAsia" w:hAnsiTheme="minorEastAsia" w:hint="eastAsia"/>
          <w:b/>
          <w:color w:val="0070C0"/>
          <w:szCs w:val="21"/>
        </w:rPr>
        <w:t>高峰论坛</w:t>
      </w:r>
      <w:r w:rsidRPr="00F35867">
        <w:rPr>
          <w:rFonts w:asciiTheme="minorEastAsia" w:hAnsiTheme="minorEastAsia" w:hint="eastAsia"/>
          <w:b/>
          <w:color w:val="0070C0"/>
          <w:szCs w:val="21"/>
        </w:rPr>
        <w:t>”</w:t>
      </w:r>
    </w:p>
    <w:tbl>
      <w:tblPr>
        <w:tblStyle w:val="a6"/>
        <w:tblW w:w="0" w:type="auto"/>
        <w:tblLook w:val="04A0"/>
      </w:tblPr>
      <w:tblGrid>
        <w:gridCol w:w="1384"/>
        <w:gridCol w:w="4820"/>
        <w:gridCol w:w="3650"/>
      </w:tblGrid>
      <w:tr w:rsidR="00202B0A" w:rsidRPr="00F35867" w:rsidTr="00202B0A">
        <w:tc>
          <w:tcPr>
            <w:tcW w:w="1384" w:type="dxa"/>
          </w:tcPr>
          <w:p w:rsidR="00202B0A" w:rsidRPr="00F35867" w:rsidRDefault="002E298F" w:rsidP="00202B0A">
            <w:pPr>
              <w:jc w:val="center"/>
              <w:rPr>
                <w:rFonts w:asciiTheme="minorEastAsia" w:hAnsiTheme="minorEastAsia"/>
                <w:b/>
                <w:szCs w:val="21"/>
              </w:rPr>
            </w:pPr>
            <w:r>
              <w:rPr>
                <w:rFonts w:asciiTheme="minorEastAsia" w:hAnsiTheme="minorEastAsia" w:hint="eastAsia"/>
                <w:b/>
                <w:szCs w:val="21"/>
              </w:rPr>
              <w:t>姓名</w:t>
            </w:r>
          </w:p>
        </w:tc>
        <w:tc>
          <w:tcPr>
            <w:tcW w:w="4820" w:type="dxa"/>
          </w:tcPr>
          <w:p w:rsidR="00202B0A" w:rsidRPr="00F35867" w:rsidRDefault="00202B0A" w:rsidP="00202B0A">
            <w:pPr>
              <w:jc w:val="center"/>
              <w:rPr>
                <w:rFonts w:asciiTheme="minorEastAsia" w:hAnsiTheme="minorEastAsia"/>
                <w:b/>
                <w:szCs w:val="21"/>
              </w:rPr>
            </w:pPr>
            <w:r w:rsidRPr="00F35867">
              <w:rPr>
                <w:rFonts w:asciiTheme="minorEastAsia" w:hAnsiTheme="minorEastAsia" w:hint="eastAsia"/>
                <w:b/>
                <w:szCs w:val="21"/>
              </w:rPr>
              <w:t>单位及职务</w:t>
            </w:r>
          </w:p>
        </w:tc>
        <w:tc>
          <w:tcPr>
            <w:tcW w:w="3650" w:type="dxa"/>
          </w:tcPr>
          <w:p w:rsidR="00202B0A" w:rsidRPr="00F35867" w:rsidRDefault="00202B0A" w:rsidP="00202B0A">
            <w:pPr>
              <w:jc w:val="center"/>
              <w:rPr>
                <w:rFonts w:asciiTheme="minorEastAsia" w:hAnsiTheme="minorEastAsia"/>
                <w:b/>
                <w:szCs w:val="21"/>
              </w:rPr>
            </w:pPr>
            <w:r w:rsidRPr="00F35867">
              <w:rPr>
                <w:rFonts w:asciiTheme="minorEastAsia" w:hAnsiTheme="minorEastAsia" w:hint="eastAsia"/>
                <w:b/>
                <w:szCs w:val="21"/>
              </w:rPr>
              <w:t>报告题目</w:t>
            </w:r>
          </w:p>
        </w:tc>
      </w:tr>
      <w:tr w:rsidR="00F35867" w:rsidRPr="00F35867" w:rsidTr="000B65B0">
        <w:tc>
          <w:tcPr>
            <w:tcW w:w="9854" w:type="dxa"/>
            <w:gridSpan w:val="3"/>
          </w:tcPr>
          <w:p w:rsidR="00F35867" w:rsidRPr="00F35867" w:rsidRDefault="00F35867" w:rsidP="00202B0A">
            <w:pPr>
              <w:jc w:val="center"/>
              <w:rPr>
                <w:rFonts w:asciiTheme="minorEastAsia" w:hAnsiTheme="minorEastAsia"/>
                <w:b/>
                <w:szCs w:val="21"/>
              </w:rPr>
            </w:pPr>
            <w:r w:rsidRPr="00F35867">
              <w:rPr>
                <w:rFonts w:asciiTheme="minorEastAsia" w:hAnsiTheme="minorEastAsia" w:hint="eastAsia"/>
                <w:b/>
                <w:szCs w:val="21"/>
              </w:rPr>
              <w:t>学术主持：</w:t>
            </w:r>
            <w:r w:rsidRPr="00F35867">
              <w:rPr>
                <w:rFonts w:asciiTheme="minorEastAsia" w:hAnsiTheme="minorEastAsia" w:hint="eastAsia"/>
                <w:b/>
                <w:color w:val="000000" w:themeColor="text1"/>
                <w:szCs w:val="21"/>
              </w:rPr>
              <w:t>徐宗武</w:t>
            </w:r>
            <w:r w:rsidRPr="00F35867">
              <w:rPr>
                <w:rFonts w:asciiTheme="minorEastAsia" w:hAnsiTheme="minorEastAsia" w:hint="eastAsia"/>
                <w:color w:val="000000" w:themeColor="text1"/>
                <w:szCs w:val="21"/>
              </w:rPr>
              <w:t xml:space="preserve">  中国建筑标准设计研究院有限公司总建筑师</w:t>
            </w:r>
          </w:p>
        </w:tc>
      </w:tr>
      <w:tr w:rsidR="00202B0A" w:rsidRPr="00F35867" w:rsidTr="00CF75DA">
        <w:trPr>
          <w:trHeight w:val="699"/>
        </w:trPr>
        <w:tc>
          <w:tcPr>
            <w:tcW w:w="1384" w:type="dxa"/>
          </w:tcPr>
          <w:p w:rsidR="00202B0A" w:rsidRPr="00F35867" w:rsidRDefault="00202B0A" w:rsidP="00202B0A">
            <w:pPr>
              <w:jc w:val="center"/>
              <w:rPr>
                <w:rFonts w:asciiTheme="minorEastAsia" w:hAnsiTheme="minorEastAsia"/>
                <w:b/>
                <w:szCs w:val="21"/>
              </w:rPr>
            </w:pPr>
            <w:r w:rsidRPr="00F35867">
              <w:rPr>
                <w:rFonts w:asciiTheme="minorEastAsia" w:hAnsiTheme="minorEastAsia" w:hint="eastAsia"/>
                <w:b/>
                <w:color w:val="000000" w:themeColor="text1"/>
                <w:szCs w:val="21"/>
              </w:rPr>
              <w:t>宋晔皓</w:t>
            </w:r>
          </w:p>
        </w:tc>
        <w:tc>
          <w:tcPr>
            <w:tcW w:w="4820" w:type="dxa"/>
          </w:tcPr>
          <w:p w:rsidR="00202B0A" w:rsidRPr="00F35867" w:rsidRDefault="00202B0A" w:rsidP="00733603">
            <w:pPr>
              <w:rPr>
                <w:rFonts w:asciiTheme="minorEastAsia" w:hAnsiTheme="minorEastAsia"/>
                <w:b/>
                <w:szCs w:val="21"/>
              </w:rPr>
            </w:pPr>
            <w:r w:rsidRPr="00F35867">
              <w:rPr>
                <w:rFonts w:asciiTheme="minorEastAsia" w:hAnsiTheme="minorEastAsia"/>
                <w:color w:val="000000" w:themeColor="text1"/>
                <w:szCs w:val="21"/>
              </w:rPr>
              <w:t>清华大学建筑学院教授</w:t>
            </w:r>
          </w:p>
        </w:tc>
        <w:tc>
          <w:tcPr>
            <w:tcW w:w="3650" w:type="dxa"/>
          </w:tcPr>
          <w:p w:rsidR="00202B0A" w:rsidRPr="00F35867" w:rsidRDefault="00202B0A" w:rsidP="00733603">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竹子的思考</w:t>
            </w:r>
          </w:p>
        </w:tc>
      </w:tr>
      <w:tr w:rsidR="00B07317" w:rsidRPr="00F35867" w:rsidTr="00202B0A">
        <w:tc>
          <w:tcPr>
            <w:tcW w:w="1384" w:type="dxa"/>
          </w:tcPr>
          <w:p w:rsidR="00B07317" w:rsidRPr="00F35867" w:rsidRDefault="00B07317" w:rsidP="00501E49">
            <w:pPr>
              <w:jc w:val="center"/>
              <w:rPr>
                <w:rFonts w:asciiTheme="minorEastAsia" w:hAnsiTheme="minorEastAsia"/>
                <w:b/>
                <w:szCs w:val="21"/>
              </w:rPr>
            </w:pPr>
            <w:proofErr w:type="gramStart"/>
            <w:r w:rsidRPr="00F35867">
              <w:rPr>
                <w:rFonts w:asciiTheme="minorEastAsia" w:hAnsiTheme="minorEastAsia" w:hint="eastAsia"/>
                <w:b/>
                <w:color w:val="000000" w:themeColor="text1"/>
                <w:szCs w:val="21"/>
              </w:rPr>
              <w:t>祁</w:t>
            </w:r>
            <w:proofErr w:type="gramEnd"/>
            <w:r w:rsidR="008808B4" w:rsidRPr="00F35867">
              <w:rPr>
                <w:rFonts w:asciiTheme="minorEastAsia" w:hAnsiTheme="minorEastAsia" w:hint="eastAsia"/>
                <w:b/>
                <w:color w:val="000000" w:themeColor="text1"/>
                <w:szCs w:val="21"/>
              </w:rPr>
              <w:t xml:space="preserve">  </w:t>
            </w:r>
            <w:proofErr w:type="gramStart"/>
            <w:r w:rsidRPr="00F35867">
              <w:rPr>
                <w:rFonts w:asciiTheme="minorEastAsia" w:hAnsiTheme="minorEastAsia" w:hint="eastAsia"/>
                <w:b/>
                <w:color w:val="000000" w:themeColor="text1"/>
                <w:szCs w:val="21"/>
              </w:rPr>
              <w:t>斌</w:t>
            </w:r>
            <w:proofErr w:type="gramEnd"/>
            <w:r w:rsidRPr="00F35867">
              <w:rPr>
                <w:rFonts w:asciiTheme="minorEastAsia" w:hAnsiTheme="minorEastAsia" w:hint="eastAsia"/>
                <w:b/>
                <w:color w:val="000000" w:themeColor="text1"/>
                <w:szCs w:val="21"/>
              </w:rPr>
              <w:t xml:space="preserve">  </w:t>
            </w:r>
          </w:p>
        </w:tc>
        <w:tc>
          <w:tcPr>
            <w:tcW w:w="4820" w:type="dxa"/>
          </w:tcPr>
          <w:p w:rsidR="00B07317" w:rsidRPr="00F35867" w:rsidRDefault="00B07317" w:rsidP="00733603">
            <w:pPr>
              <w:rPr>
                <w:rFonts w:asciiTheme="minorEastAsia" w:hAnsiTheme="minorEastAsia"/>
                <w:b/>
                <w:color w:val="000000" w:themeColor="text1"/>
                <w:szCs w:val="21"/>
              </w:rPr>
            </w:pPr>
            <w:r w:rsidRPr="00F35867">
              <w:rPr>
                <w:rFonts w:asciiTheme="minorEastAsia" w:hAnsiTheme="minorEastAsia"/>
                <w:color w:val="000000" w:themeColor="text1"/>
                <w:szCs w:val="21"/>
              </w:rPr>
              <w:t>清华大学</w:t>
            </w:r>
            <w:r w:rsidRPr="00F35867">
              <w:rPr>
                <w:rFonts w:asciiTheme="minorEastAsia" w:hAnsiTheme="minorEastAsia"/>
                <w:iCs/>
                <w:color w:val="000000" w:themeColor="text1"/>
                <w:szCs w:val="21"/>
              </w:rPr>
              <w:t>建筑</w:t>
            </w:r>
            <w:r w:rsidRPr="00F35867">
              <w:rPr>
                <w:rFonts w:asciiTheme="minorEastAsia" w:hAnsiTheme="minorEastAsia"/>
                <w:color w:val="000000" w:themeColor="text1"/>
                <w:szCs w:val="21"/>
              </w:rPr>
              <w:t>设计研究院副总</w:t>
            </w:r>
            <w:r w:rsidRPr="00F35867">
              <w:rPr>
                <w:rFonts w:asciiTheme="minorEastAsia" w:hAnsiTheme="minorEastAsia"/>
                <w:iCs/>
                <w:color w:val="000000" w:themeColor="text1"/>
                <w:szCs w:val="21"/>
              </w:rPr>
              <w:t>建筑</w:t>
            </w:r>
            <w:r w:rsidRPr="00F35867">
              <w:rPr>
                <w:rFonts w:asciiTheme="minorEastAsia" w:hAnsiTheme="minorEastAsia"/>
                <w:color w:val="000000" w:themeColor="text1"/>
                <w:szCs w:val="21"/>
              </w:rPr>
              <w:t>师</w:t>
            </w:r>
          </w:p>
        </w:tc>
        <w:tc>
          <w:tcPr>
            <w:tcW w:w="3650" w:type="dxa"/>
          </w:tcPr>
          <w:p w:rsidR="00B07317" w:rsidRPr="00F35867" w:rsidRDefault="00B07317" w:rsidP="00733603">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态度与策略</w:t>
            </w:r>
          </w:p>
        </w:tc>
      </w:tr>
      <w:tr w:rsidR="00B07317" w:rsidRPr="00F35867" w:rsidTr="00202B0A">
        <w:tc>
          <w:tcPr>
            <w:tcW w:w="1384" w:type="dxa"/>
          </w:tcPr>
          <w:p w:rsidR="00B07317" w:rsidRPr="00F35867" w:rsidRDefault="00B07317" w:rsidP="00202B0A">
            <w:pPr>
              <w:jc w:val="center"/>
              <w:rPr>
                <w:rFonts w:asciiTheme="minorEastAsia" w:hAnsiTheme="minorEastAsia"/>
                <w:b/>
                <w:szCs w:val="21"/>
              </w:rPr>
            </w:pPr>
            <w:proofErr w:type="gramStart"/>
            <w:r w:rsidRPr="00F35867">
              <w:rPr>
                <w:rFonts w:asciiTheme="minorEastAsia" w:hAnsiTheme="minorEastAsia" w:hint="eastAsia"/>
                <w:b/>
                <w:color w:val="000000" w:themeColor="text1"/>
                <w:szCs w:val="21"/>
              </w:rPr>
              <w:t>刘宇波</w:t>
            </w:r>
            <w:proofErr w:type="gramEnd"/>
            <w:r w:rsidRPr="00F35867">
              <w:rPr>
                <w:rFonts w:asciiTheme="minorEastAsia" w:hAnsiTheme="minorEastAsia" w:hint="eastAsia"/>
                <w:b/>
                <w:color w:val="000000" w:themeColor="text1"/>
                <w:szCs w:val="21"/>
              </w:rPr>
              <w:t xml:space="preserve"> </w:t>
            </w:r>
            <w:r w:rsidRPr="00F35867">
              <w:rPr>
                <w:rFonts w:asciiTheme="minorEastAsia" w:hAnsiTheme="minorEastAsia" w:hint="eastAsia"/>
                <w:color w:val="000000" w:themeColor="text1"/>
                <w:szCs w:val="21"/>
              </w:rPr>
              <w:t xml:space="preserve"> </w:t>
            </w:r>
          </w:p>
        </w:tc>
        <w:tc>
          <w:tcPr>
            <w:tcW w:w="4820" w:type="dxa"/>
          </w:tcPr>
          <w:p w:rsidR="00B07317" w:rsidRPr="00F35867" w:rsidRDefault="00B07317" w:rsidP="00733603">
            <w:pPr>
              <w:rPr>
                <w:rFonts w:asciiTheme="minorEastAsia" w:hAnsiTheme="minorEastAsia"/>
                <w:b/>
                <w:szCs w:val="21"/>
              </w:rPr>
            </w:pPr>
            <w:r w:rsidRPr="00F35867">
              <w:rPr>
                <w:rFonts w:asciiTheme="minorEastAsia" w:hAnsiTheme="minorEastAsia" w:hint="eastAsia"/>
                <w:color w:val="000000" w:themeColor="text1"/>
                <w:szCs w:val="21"/>
              </w:rPr>
              <w:t>华南理工大学建筑学院建筑系主任、教授</w:t>
            </w:r>
          </w:p>
        </w:tc>
        <w:tc>
          <w:tcPr>
            <w:tcW w:w="3650" w:type="dxa"/>
          </w:tcPr>
          <w:p w:rsidR="00B07317" w:rsidRPr="00F35867" w:rsidRDefault="00B07317" w:rsidP="00733603">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视角的选择—绿色建筑研究与实践的反思</w:t>
            </w:r>
          </w:p>
        </w:tc>
      </w:tr>
      <w:tr w:rsidR="00895259" w:rsidRPr="00F35867" w:rsidTr="00202B0A">
        <w:tc>
          <w:tcPr>
            <w:tcW w:w="1384" w:type="dxa"/>
          </w:tcPr>
          <w:p w:rsidR="00895259" w:rsidRPr="00F35867" w:rsidRDefault="00895259" w:rsidP="000D78CE">
            <w:pPr>
              <w:jc w:val="center"/>
              <w:rPr>
                <w:rFonts w:asciiTheme="minorEastAsia" w:hAnsiTheme="minorEastAsia"/>
                <w:b/>
                <w:szCs w:val="21"/>
              </w:rPr>
            </w:pPr>
            <w:r w:rsidRPr="00F35867">
              <w:rPr>
                <w:rFonts w:asciiTheme="minorEastAsia" w:hAnsiTheme="minorEastAsia" w:hint="eastAsia"/>
                <w:b/>
                <w:color w:val="000000" w:themeColor="text1"/>
                <w:szCs w:val="21"/>
              </w:rPr>
              <w:t xml:space="preserve">唐文胜  </w:t>
            </w:r>
          </w:p>
        </w:tc>
        <w:tc>
          <w:tcPr>
            <w:tcW w:w="4820" w:type="dxa"/>
          </w:tcPr>
          <w:p w:rsidR="00895259" w:rsidRPr="00F35867" w:rsidRDefault="00895259"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中南建筑设计院股份有限公司副总建筑师</w:t>
            </w:r>
          </w:p>
        </w:tc>
        <w:tc>
          <w:tcPr>
            <w:tcW w:w="3650" w:type="dxa"/>
          </w:tcPr>
          <w:p w:rsidR="00895259" w:rsidRPr="00F35867" w:rsidRDefault="00895259" w:rsidP="00733603">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援外项目的在地性、气候适应性和现代性</w:t>
            </w:r>
          </w:p>
        </w:tc>
      </w:tr>
      <w:tr w:rsidR="00895259" w:rsidRPr="00F35867" w:rsidTr="00202B0A">
        <w:tc>
          <w:tcPr>
            <w:tcW w:w="1384" w:type="dxa"/>
          </w:tcPr>
          <w:p w:rsidR="00895259" w:rsidRPr="00F35867" w:rsidRDefault="00895259" w:rsidP="00202B0A">
            <w:pPr>
              <w:jc w:val="center"/>
              <w:rPr>
                <w:rFonts w:asciiTheme="minorEastAsia" w:hAnsiTheme="minorEastAsia"/>
                <w:b/>
                <w:szCs w:val="21"/>
              </w:rPr>
            </w:pPr>
            <w:proofErr w:type="gramStart"/>
            <w:r w:rsidRPr="00F35867">
              <w:rPr>
                <w:rFonts w:asciiTheme="minorEastAsia" w:hAnsiTheme="minorEastAsia" w:hint="eastAsia"/>
                <w:b/>
                <w:color w:val="000000" w:themeColor="text1"/>
                <w:szCs w:val="21"/>
              </w:rPr>
              <w:t>庞</w:t>
            </w:r>
            <w:proofErr w:type="gramEnd"/>
            <w:r w:rsidRPr="00F35867">
              <w:rPr>
                <w:rFonts w:asciiTheme="minorEastAsia" w:hAnsiTheme="minorEastAsia" w:hint="eastAsia"/>
                <w:b/>
                <w:color w:val="000000" w:themeColor="text1"/>
                <w:szCs w:val="21"/>
              </w:rPr>
              <w:t xml:space="preserve">  波</w:t>
            </w:r>
          </w:p>
        </w:tc>
        <w:tc>
          <w:tcPr>
            <w:tcW w:w="4820" w:type="dxa"/>
          </w:tcPr>
          <w:p w:rsidR="00895259" w:rsidRPr="00F35867" w:rsidRDefault="00895259"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华蓝设计（集团）有限公司总建筑师</w:t>
            </w:r>
          </w:p>
        </w:tc>
        <w:tc>
          <w:tcPr>
            <w:tcW w:w="3650" w:type="dxa"/>
          </w:tcPr>
          <w:p w:rsidR="00895259" w:rsidRPr="00F35867" w:rsidRDefault="00895259" w:rsidP="00733603">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地域适宜——低能耗的可持续</w:t>
            </w:r>
          </w:p>
        </w:tc>
      </w:tr>
      <w:tr w:rsidR="00895259" w:rsidRPr="00F35867" w:rsidTr="00202B0A">
        <w:tc>
          <w:tcPr>
            <w:tcW w:w="1384" w:type="dxa"/>
          </w:tcPr>
          <w:p w:rsidR="00895259" w:rsidRPr="00F35867" w:rsidRDefault="00895259" w:rsidP="005D68A6">
            <w:pPr>
              <w:jc w:val="center"/>
              <w:rPr>
                <w:rFonts w:asciiTheme="minorEastAsia" w:hAnsiTheme="minorEastAsia"/>
                <w:b/>
                <w:szCs w:val="21"/>
              </w:rPr>
            </w:pPr>
            <w:r w:rsidRPr="00F35867">
              <w:rPr>
                <w:rFonts w:asciiTheme="minorEastAsia" w:hAnsiTheme="minorEastAsia" w:hint="eastAsia"/>
                <w:b/>
                <w:color w:val="000000" w:themeColor="text1"/>
                <w:szCs w:val="21"/>
              </w:rPr>
              <w:t>张  宁</w:t>
            </w:r>
          </w:p>
        </w:tc>
        <w:tc>
          <w:tcPr>
            <w:tcW w:w="4820" w:type="dxa"/>
          </w:tcPr>
          <w:p w:rsidR="00895259" w:rsidRPr="00F35867" w:rsidRDefault="00895259"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德国珮</w:t>
            </w:r>
            <w:proofErr w:type="gramStart"/>
            <w:r w:rsidRPr="00F35867">
              <w:rPr>
                <w:rFonts w:asciiTheme="minorEastAsia" w:hAnsiTheme="minorEastAsia" w:hint="eastAsia"/>
                <w:color w:val="000000" w:themeColor="text1"/>
                <w:szCs w:val="21"/>
              </w:rPr>
              <w:t>帕施城市</w:t>
            </w:r>
            <w:proofErr w:type="gramEnd"/>
            <w:r w:rsidRPr="00F35867">
              <w:rPr>
                <w:rFonts w:asciiTheme="minorEastAsia" w:hAnsiTheme="minorEastAsia" w:hint="eastAsia"/>
                <w:color w:val="000000" w:themeColor="text1"/>
                <w:szCs w:val="21"/>
              </w:rPr>
              <w:t>发展咨询中国区代表</w:t>
            </w:r>
          </w:p>
        </w:tc>
        <w:tc>
          <w:tcPr>
            <w:tcW w:w="3650" w:type="dxa"/>
          </w:tcPr>
          <w:p w:rsidR="00895259" w:rsidRPr="00F35867" w:rsidRDefault="00895259" w:rsidP="00733603">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作为体系的景观与建筑生态实践</w:t>
            </w:r>
          </w:p>
        </w:tc>
      </w:tr>
      <w:tr w:rsidR="00895259" w:rsidRPr="00F35867" w:rsidTr="00202B0A">
        <w:tc>
          <w:tcPr>
            <w:tcW w:w="1384" w:type="dxa"/>
          </w:tcPr>
          <w:p w:rsidR="00895259" w:rsidRPr="00F35867" w:rsidRDefault="00895259" w:rsidP="00202B0A">
            <w:pPr>
              <w:jc w:val="center"/>
              <w:rPr>
                <w:rFonts w:asciiTheme="minorEastAsia" w:hAnsiTheme="minorEastAsia"/>
                <w:b/>
                <w:szCs w:val="21"/>
              </w:rPr>
            </w:pPr>
            <w:r w:rsidRPr="00F35867">
              <w:rPr>
                <w:rFonts w:asciiTheme="minorEastAsia" w:hAnsiTheme="minorEastAsia" w:hint="eastAsia"/>
                <w:b/>
                <w:color w:val="000000" w:themeColor="text1"/>
                <w:szCs w:val="21"/>
              </w:rPr>
              <w:t xml:space="preserve">刘  </w:t>
            </w:r>
            <w:proofErr w:type="gramStart"/>
            <w:r w:rsidRPr="00F35867">
              <w:rPr>
                <w:rFonts w:asciiTheme="minorEastAsia" w:hAnsiTheme="minorEastAsia" w:hint="eastAsia"/>
                <w:b/>
                <w:color w:val="000000" w:themeColor="text1"/>
                <w:szCs w:val="21"/>
              </w:rPr>
              <w:t>恒</w:t>
            </w:r>
            <w:proofErr w:type="gramEnd"/>
            <w:r w:rsidRPr="00F35867">
              <w:rPr>
                <w:rFonts w:asciiTheme="minorEastAsia" w:hAnsiTheme="minorEastAsia" w:hint="eastAsia"/>
                <w:color w:val="000000" w:themeColor="text1"/>
                <w:szCs w:val="21"/>
              </w:rPr>
              <w:t xml:space="preserve">  </w:t>
            </w:r>
          </w:p>
        </w:tc>
        <w:tc>
          <w:tcPr>
            <w:tcW w:w="4820" w:type="dxa"/>
          </w:tcPr>
          <w:p w:rsidR="00895259" w:rsidRPr="00F35867" w:rsidRDefault="00895259"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中国建筑设计咨询有限公司绿色建筑设计研究院院长</w:t>
            </w:r>
          </w:p>
        </w:tc>
        <w:tc>
          <w:tcPr>
            <w:tcW w:w="3650" w:type="dxa"/>
          </w:tcPr>
          <w:p w:rsidR="00895259" w:rsidRPr="00F35867" w:rsidRDefault="00895259" w:rsidP="00733603">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新旧之间——雄安设</w:t>
            </w:r>
            <w:proofErr w:type="gramStart"/>
            <w:r w:rsidRPr="00F35867">
              <w:rPr>
                <w:rFonts w:asciiTheme="minorEastAsia" w:hAnsiTheme="minorEastAsia" w:hint="eastAsia"/>
                <w:b/>
                <w:color w:val="000000" w:themeColor="text1"/>
                <w:szCs w:val="21"/>
              </w:rPr>
              <w:t>计中心</w:t>
            </w:r>
            <w:proofErr w:type="gramEnd"/>
            <w:r w:rsidRPr="00F35867">
              <w:rPr>
                <w:rFonts w:asciiTheme="minorEastAsia" w:hAnsiTheme="minorEastAsia" w:hint="eastAsia"/>
                <w:b/>
                <w:color w:val="000000" w:themeColor="text1"/>
                <w:szCs w:val="21"/>
              </w:rPr>
              <w:t>再生记</w:t>
            </w:r>
          </w:p>
        </w:tc>
      </w:tr>
      <w:tr w:rsidR="000B4F1D" w:rsidRPr="00F35867" w:rsidTr="00202B0A">
        <w:tc>
          <w:tcPr>
            <w:tcW w:w="1384" w:type="dxa"/>
          </w:tcPr>
          <w:p w:rsidR="000B4F1D" w:rsidRPr="00F35867" w:rsidRDefault="008808B4" w:rsidP="008808B4">
            <w:pPr>
              <w:jc w:val="cente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张宝贵</w:t>
            </w:r>
          </w:p>
        </w:tc>
        <w:tc>
          <w:tcPr>
            <w:tcW w:w="4820" w:type="dxa"/>
          </w:tcPr>
          <w:p w:rsidR="000B4F1D" w:rsidRPr="00F35867" w:rsidRDefault="00C42436" w:rsidP="00733603">
            <w:pPr>
              <w:rPr>
                <w:rFonts w:asciiTheme="minorEastAsia" w:hAnsiTheme="minorEastAsia"/>
                <w:color w:val="000000" w:themeColor="text1"/>
                <w:szCs w:val="21"/>
              </w:rPr>
            </w:pPr>
            <w:r w:rsidRPr="00F35867">
              <w:rPr>
                <w:rFonts w:asciiTheme="minorEastAsia" w:hAnsiTheme="minorEastAsia"/>
                <w:color w:val="000000" w:themeColor="text1"/>
                <w:szCs w:val="21"/>
              </w:rPr>
              <w:t>北京宝贵石艺</w:t>
            </w:r>
            <w:r w:rsidR="008808B4" w:rsidRPr="00F35867">
              <w:rPr>
                <w:rFonts w:asciiTheme="minorEastAsia" w:hAnsiTheme="minorEastAsia"/>
                <w:color w:val="000000" w:themeColor="text1"/>
                <w:szCs w:val="21"/>
              </w:rPr>
              <w:t>科技有限公司总经理</w:t>
            </w:r>
          </w:p>
        </w:tc>
        <w:tc>
          <w:tcPr>
            <w:tcW w:w="3650" w:type="dxa"/>
          </w:tcPr>
          <w:p w:rsidR="000B4F1D" w:rsidRPr="00F35867" w:rsidRDefault="008808B4" w:rsidP="00733603">
            <w:pP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“非也”，谈低碳混凝土的研究与发展</w:t>
            </w:r>
          </w:p>
        </w:tc>
      </w:tr>
    </w:tbl>
    <w:p w:rsidR="00030A48" w:rsidRPr="00F35867" w:rsidRDefault="00030A48" w:rsidP="000263CA">
      <w:pPr>
        <w:rPr>
          <w:rFonts w:asciiTheme="minorEastAsia" w:hAnsiTheme="minorEastAsia"/>
          <w:b/>
          <w:color w:val="000000" w:themeColor="text1"/>
          <w:szCs w:val="21"/>
        </w:rPr>
      </w:pPr>
    </w:p>
    <w:p w:rsidR="00F35867" w:rsidRPr="00F35867" w:rsidRDefault="00F35867" w:rsidP="002E298F">
      <w:pPr>
        <w:ind w:firstLineChars="100" w:firstLine="211"/>
        <w:rPr>
          <w:rFonts w:asciiTheme="minorEastAsia" w:hAnsiTheme="minorEastAsia"/>
          <w:b/>
          <w:color w:val="0070C0"/>
          <w:szCs w:val="21"/>
        </w:rPr>
      </w:pPr>
      <w:r w:rsidRPr="00F35867">
        <w:rPr>
          <w:rFonts w:asciiTheme="minorEastAsia" w:hAnsiTheme="minorEastAsia"/>
          <w:b/>
          <w:color w:val="0070C0"/>
          <w:szCs w:val="21"/>
        </w:rPr>
        <w:t>论坛</w:t>
      </w:r>
      <w:r w:rsidRPr="00F35867">
        <w:rPr>
          <w:rFonts w:asciiTheme="minorEastAsia" w:hAnsiTheme="minorEastAsia" w:hint="eastAsia"/>
          <w:b/>
          <w:color w:val="0070C0"/>
          <w:szCs w:val="21"/>
        </w:rPr>
        <w:t>二：中国建筑学会园林景观分会成立大会暨生态园林景观高峰论坛</w:t>
      </w:r>
    </w:p>
    <w:tbl>
      <w:tblPr>
        <w:tblStyle w:val="a6"/>
        <w:tblW w:w="5000" w:type="pct"/>
        <w:tblLook w:val="04A0"/>
      </w:tblPr>
      <w:tblGrid>
        <w:gridCol w:w="1427"/>
        <w:gridCol w:w="4493"/>
        <w:gridCol w:w="3934"/>
      </w:tblGrid>
      <w:tr w:rsidR="00F35867" w:rsidRPr="00F35867" w:rsidTr="00432CD5">
        <w:tc>
          <w:tcPr>
            <w:tcW w:w="724" w:type="pct"/>
          </w:tcPr>
          <w:p w:rsidR="00F35867" w:rsidRPr="00F35867" w:rsidRDefault="002E298F" w:rsidP="00432CD5">
            <w:pPr>
              <w:jc w:val="center"/>
              <w:rPr>
                <w:rFonts w:asciiTheme="minorEastAsia" w:hAnsiTheme="minorEastAsia"/>
                <w:b/>
                <w:szCs w:val="21"/>
              </w:rPr>
            </w:pPr>
            <w:r>
              <w:rPr>
                <w:rFonts w:asciiTheme="minorEastAsia" w:hAnsiTheme="minorEastAsia" w:hint="eastAsia"/>
                <w:b/>
                <w:szCs w:val="21"/>
              </w:rPr>
              <w:t>姓名</w:t>
            </w:r>
          </w:p>
        </w:tc>
        <w:tc>
          <w:tcPr>
            <w:tcW w:w="2280" w:type="pct"/>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szCs w:val="21"/>
              </w:rPr>
              <w:t>单位及职务</w:t>
            </w:r>
          </w:p>
        </w:tc>
        <w:tc>
          <w:tcPr>
            <w:tcW w:w="1996" w:type="pct"/>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szCs w:val="21"/>
              </w:rPr>
              <w:t>报告主题</w:t>
            </w:r>
          </w:p>
        </w:tc>
      </w:tr>
      <w:tr w:rsidR="00F35867" w:rsidRPr="00F35867" w:rsidTr="00F35867">
        <w:tc>
          <w:tcPr>
            <w:tcW w:w="5000" w:type="pct"/>
            <w:gridSpan w:val="3"/>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szCs w:val="21"/>
              </w:rPr>
              <w:t>学术主持：史丽秀</w:t>
            </w:r>
            <w:r w:rsidRPr="00F35867">
              <w:rPr>
                <w:rFonts w:asciiTheme="minorEastAsia" w:hAnsiTheme="minorEastAsia" w:hint="eastAsia"/>
                <w:color w:val="000000" w:themeColor="text1"/>
                <w:szCs w:val="21"/>
              </w:rPr>
              <w:t xml:space="preserve">  中国建筑设计研究院有限公司 环境艺术设计院 院长</w:t>
            </w:r>
          </w:p>
        </w:tc>
      </w:tr>
      <w:tr w:rsidR="00F35867" w:rsidRPr="00F35867" w:rsidTr="00432CD5">
        <w:tc>
          <w:tcPr>
            <w:tcW w:w="724" w:type="pct"/>
          </w:tcPr>
          <w:p w:rsidR="00F35867" w:rsidRPr="00F35867" w:rsidRDefault="00F35867" w:rsidP="00432CD5">
            <w:pPr>
              <w:jc w:val="center"/>
              <w:rPr>
                <w:rFonts w:asciiTheme="minorEastAsia" w:hAnsiTheme="minorEastAsia"/>
                <w:color w:val="000000" w:themeColor="text1"/>
                <w:szCs w:val="21"/>
              </w:rPr>
            </w:pPr>
            <w:proofErr w:type="gramStart"/>
            <w:r w:rsidRPr="00F35867">
              <w:rPr>
                <w:rFonts w:asciiTheme="minorEastAsia" w:hAnsiTheme="minorEastAsia" w:hint="eastAsia"/>
                <w:b/>
                <w:color w:val="000000" w:themeColor="text1"/>
                <w:szCs w:val="21"/>
              </w:rPr>
              <w:t>李存东</w:t>
            </w:r>
            <w:proofErr w:type="gramEnd"/>
          </w:p>
        </w:tc>
        <w:tc>
          <w:tcPr>
            <w:tcW w:w="2280"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中国建筑设计研究院副院长、副总建筑师</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心象自然－第十二届中国（南宁）国际园林博览园总体规划及详细设计</w:t>
            </w:r>
          </w:p>
        </w:tc>
      </w:tr>
      <w:tr w:rsidR="00F35867" w:rsidRPr="00F35867" w:rsidTr="00432CD5">
        <w:tc>
          <w:tcPr>
            <w:tcW w:w="724" w:type="pct"/>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color w:val="000000" w:themeColor="text1"/>
                <w:szCs w:val="21"/>
              </w:rPr>
              <w:t>何昉</w:t>
            </w:r>
          </w:p>
        </w:tc>
        <w:tc>
          <w:tcPr>
            <w:tcW w:w="2280" w:type="pct"/>
          </w:tcPr>
          <w:p w:rsidR="00F35867" w:rsidRPr="00F35867" w:rsidRDefault="00F35867" w:rsidP="00733603">
            <w:pPr>
              <w:rPr>
                <w:rFonts w:asciiTheme="minorEastAsia" w:hAnsiTheme="minorEastAsia"/>
                <w:b/>
                <w:szCs w:val="21"/>
              </w:rPr>
            </w:pPr>
            <w:r w:rsidRPr="00F35867">
              <w:rPr>
                <w:rFonts w:asciiTheme="minorEastAsia" w:hAnsiTheme="minorEastAsia" w:hint="eastAsia"/>
                <w:color w:val="000000" w:themeColor="text1"/>
                <w:szCs w:val="21"/>
              </w:rPr>
              <w:t>北京林业大学教授，</w:t>
            </w:r>
            <w:proofErr w:type="gramStart"/>
            <w:r w:rsidRPr="00F35867">
              <w:rPr>
                <w:rFonts w:asciiTheme="minorEastAsia" w:hAnsiTheme="minorEastAsia" w:hint="eastAsia"/>
                <w:color w:val="000000" w:themeColor="text1"/>
                <w:szCs w:val="21"/>
              </w:rPr>
              <w:t>深圳媚道设计</w:t>
            </w:r>
            <w:proofErr w:type="gramEnd"/>
            <w:r w:rsidRPr="00F35867">
              <w:rPr>
                <w:rFonts w:asciiTheme="minorEastAsia" w:hAnsiTheme="minorEastAsia" w:hint="eastAsia"/>
                <w:color w:val="000000" w:themeColor="text1"/>
                <w:szCs w:val="21"/>
              </w:rPr>
              <w:t>董事长兼主持规划设计师，全国工程勘察设计大师</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第十二届中国（南宁）国际园林博览园广西园“八桂天镜”设计</w:t>
            </w:r>
          </w:p>
        </w:tc>
      </w:tr>
      <w:tr w:rsidR="00F35867" w:rsidRPr="00F35867" w:rsidTr="00432CD5">
        <w:tc>
          <w:tcPr>
            <w:tcW w:w="724" w:type="pct"/>
          </w:tcPr>
          <w:p w:rsidR="00F35867" w:rsidRPr="00F35867" w:rsidRDefault="00F35867" w:rsidP="00432CD5">
            <w:pPr>
              <w:jc w:val="center"/>
              <w:rPr>
                <w:rFonts w:asciiTheme="minorEastAsia" w:hAnsiTheme="minorEastAsia"/>
                <w:b/>
                <w:szCs w:val="21"/>
              </w:rPr>
            </w:pPr>
            <w:proofErr w:type="gramStart"/>
            <w:r w:rsidRPr="00F35867">
              <w:rPr>
                <w:rFonts w:asciiTheme="minorEastAsia" w:hAnsiTheme="minorEastAsia" w:hint="eastAsia"/>
                <w:b/>
                <w:color w:val="000000" w:themeColor="text1"/>
                <w:szCs w:val="21"/>
              </w:rPr>
              <w:t>韦护</w:t>
            </w:r>
            <w:proofErr w:type="gramEnd"/>
            <w:r w:rsidRPr="00F35867">
              <w:rPr>
                <w:rFonts w:asciiTheme="minorEastAsia" w:hAnsiTheme="minorEastAsia" w:hint="eastAsia"/>
                <w:b/>
                <w:color w:val="000000" w:themeColor="text1"/>
                <w:szCs w:val="21"/>
              </w:rPr>
              <w:t xml:space="preserve">   </w:t>
            </w:r>
          </w:p>
        </w:tc>
        <w:tc>
          <w:tcPr>
            <w:tcW w:w="2280"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南宁市古今园林规划设计院院长</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宛自天成——第十二届中国（南宁）国际园林博览园总体规划绿化专项设计</w:t>
            </w:r>
          </w:p>
        </w:tc>
      </w:tr>
      <w:tr w:rsidR="00F35867" w:rsidRPr="00F35867" w:rsidTr="00432CD5">
        <w:tc>
          <w:tcPr>
            <w:tcW w:w="724" w:type="pct"/>
          </w:tcPr>
          <w:p w:rsidR="00F35867" w:rsidRPr="00F35867" w:rsidRDefault="00F35867" w:rsidP="00432CD5">
            <w:pPr>
              <w:jc w:val="center"/>
              <w:rPr>
                <w:rFonts w:asciiTheme="minorEastAsia" w:hAnsiTheme="minorEastAsia"/>
                <w:b/>
                <w:color w:val="000000" w:themeColor="text1"/>
                <w:szCs w:val="21"/>
              </w:rPr>
            </w:pPr>
            <w:r w:rsidRPr="00F35867">
              <w:rPr>
                <w:rFonts w:asciiTheme="minorEastAsia" w:hAnsiTheme="minorEastAsia" w:hint="eastAsia"/>
                <w:b/>
                <w:color w:val="000000" w:themeColor="text1"/>
                <w:szCs w:val="21"/>
              </w:rPr>
              <w:t>张伶伶</w:t>
            </w:r>
          </w:p>
        </w:tc>
        <w:tc>
          <w:tcPr>
            <w:tcW w:w="2280"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沈阳建筑大学建筑与规划学院院长、天作建筑研究院主持设计师</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区域共生——辽东湾规划建筑景观一体化设计实践</w:t>
            </w:r>
          </w:p>
        </w:tc>
      </w:tr>
      <w:tr w:rsidR="00F35867" w:rsidRPr="00F35867" w:rsidTr="00432CD5">
        <w:tc>
          <w:tcPr>
            <w:tcW w:w="724" w:type="pct"/>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szCs w:val="21"/>
              </w:rPr>
              <w:t>李金路</w:t>
            </w:r>
          </w:p>
        </w:tc>
        <w:tc>
          <w:tcPr>
            <w:tcW w:w="2280"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中国城市建设研究院总工程师，青金工作室主持设计师</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风景名胜区的本质特征</w:t>
            </w:r>
          </w:p>
        </w:tc>
      </w:tr>
      <w:tr w:rsidR="00F35867" w:rsidRPr="00F35867" w:rsidTr="00432CD5">
        <w:tc>
          <w:tcPr>
            <w:tcW w:w="724" w:type="pct"/>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szCs w:val="21"/>
              </w:rPr>
              <w:t>成玉宁</w:t>
            </w:r>
          </w:p>
        </w:tc>
        <w:tc>
          <w:tcPr>
            <w:tcW w:w="2280"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东南大学建筑学院景观学系主任、江苏省设计大师</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走向场所景观——成</w:t>
            </w:r>
            <w:proofErr w:type="gramStart"/>
            <w:r w:rsidRPr="00F35867">
              <w:rPr>
                <w:rFonts w:asciiTheme="minorEastAsia" w:hAnsiTheme="minorEastAsia" w:hint="eastAsia"/>
                <w:color w:val="000000" w:themeColor="text1"/>
                <w:szCs w:val="21"/>
              </w:rPr>
              <w:t>玉宁景园</w:t>
            </w:r>
            <w:proofErr w:type="gramEnd"/>
            <w:r w:rsidRPr="00F35867">
              <w:rPr>
                <w:rFonts w:asciiTheme="minorEastAsia" w:hAnsiTheme="minorEastAsia" w:hint="eastAsia"/>
                <w:color w:val="000000" w:themeColor="text1"/>
                <w:szCs w:val="21"/>
              </w:rPr>
              <w:t>设计</w:t>
            </w:r>
          </w:p>
        </w:tc>
      </w:tr>
      <w:tr w:rsidR="00F35867" w:rsidRPr="00F35867" w:rsidTr="00432CD5">
        <w:tc>
          <w:tcPr>
            <w:tcW w:w="724" w:type="pct"/>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szCs w:val="21"/>
              </w:rPr>
              <w:lastRenderedPageBreak/>
              <w:t>杜春兰</w:t>
            </w:r>
          </w:p>
        </w:tc>
        <w:tc>
          <w:tcPr>
            <w:tcW w:w="2280"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重庆大学建筑城</w:t>
            </w:r>
            <w:proofErr w:type="gramStart"/>
            <w:r w:rsidRPr="00F35867">
              <w:rPr>
                <w:rFonts w:asciiTheme="minorEastAsia" w:hAnsiTheme="minorEastAsia" w:hint="eastAsia"/>
                <w:color w:val="000000" w:themeColor="text1"/>
                <w:szCs w:val="21"/>
              </w:rPr>
              <w:t>规</w:t>
            </w:r>
            <w:proofErr w:type="gramEnd"/>
            <w:r w:rsidRPr="00F35867">
              <w:rPr>
                <w:rFonts w:asciiTheme="minorEastAsia" w:hAnsiTheme="minorEastAsia" w:hint="eastAsia"/>
                <w:color w:val="000000" w:themeColor="text1"/>
                <w:szCs w:val="21"/>
              </w:rPr>
              <w:t>学院院长</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在地性的景观思考纬度</w:t>
            </w:r>
          </w:p>
        </w:tc>
      </w:tr>
      <w:tr w:rsidR="00F35867" w:rsidRPr="00F35867" w:rsidTr="00432CD5">
        <w:tc>
          <w:tcPr>
            <w:tcW w:w="724" w:type="pct"/>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szCs w:val="21"/>
              </w:rPr>
              <w:t>梁钦东</w:t>
            </w:r>
          </w:p>
        </w:tc>
        <w:tc>
          <w:tcPr>
            <w:tcW w:w="2280"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color w:val="000000" w:themeColor="text1"/>
                <w:szCs w:val="21"/>
              </w:rPr>
              <w:t>AECOM董事副总裁，大中华区景观设计总监</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园林景观国际化与本土化</w:t>
            </w:r>
          </w:p>
        </w:tc>
      </w:tr>
      <w:tr w:rsidR="00F35867" w:rsidRPr="00F35867" w:rsidTr="00432CD5">
        <w:tc>
          <w:tcPr>
            <w:tcW w:w="724" w:type="pct"/>
          </w:tcPr>
          <w:p w:rsidR="00F35867" w:rsidRPr="00F35867" w:rsidRDefault="00F35867" w:rsidP="00432CD5">
            <w:pPr>
              <w:jc w:val="center"/>
              <w:rPr>
                <w:rFonts w:asciiTheme="minorEastAsia" w:hAnsiTheme="minorEastAsia"/>
                <w:b/>
                <w:szCs w:val="21"/>
              </w:rPr>
            </w:pPr>
            <w:r w:rsidRPr="00F35867">
              <w:rPr>
                <w:rFonts w:asciiTheme="minorEastAsia" w:hAnsiTheme="minorEastAsia" w:hint="eastAsia"/>
                <w:b/>
                <w:szCs w:val="21"/>
              </w:rPr>
              <w:t>陈跃中</w:t>
            </w:r>
          </w:p>
        </w:tc>
        <w:tc>
          <w:tcPr>
            <w:tcW w:w="2280"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易兰规划设计院创始人，首席设计师</w:t>
            </w:r>
          </w:p>
        </w:tc>
        <w:tc>
          <w:tcPr>
            <w:tcW w:w="1996" w:type="pct"/>
          </w:tcPr>
          <w:p w:rsidR="00F35867" w:rsidRPr="00F35867" w:rsidRDefault="00F35867" w:rsidP="00733603">
            <w:pPr>
              <w:rPr>
                <w:rFonts w:asciiTheme="minorEastAsia" w:hAnsiTheme="minorEastAsia"/>
                <w:color w:val="000000" w:themeColor="text1"/>
                <w:szCs w:val="21"/>
              </w:rPr>
            </w:pPr>
            <w:r w:rsidRPr="00F35867">
              <w:rPr>
                <w:rFonts w:asciiTheme="minorEastAsia" w:hAnsiTheme="minorEastAsia" w:hint="eastAsia"/>
                <w:color w:val="000000" w:themeColor="text1"/>
                <w:szCs w:val="21"/>
              </w:rPr>
              <w:t>街景重构——打造高品质的公共空间</w:t>
            </w:r>
          </w:p>
        </w:tc>
      </w:tr>
    </w:tbl>
    <w:p w:rsidR="00F35867" w:rsidRPr="00F35867" w:rsidRDefault="00F35867" w:rsidP="000263CA">
      <w:pPr>
        <w:rPr>
          <w:rFonts w:asciiTheme="minorEastAsia" w:hAnsiTheme="minorEastAsia"/>
          <w:b/>
          <w:color w:val="000000" w:themeColor="text1"/>
          <w:szCs w:val="21"/>
        </w:rPr>
      </w:pPr>
    </w:p>
    <w:p w:rsidR="00FF4ACB" w:rsidRPr="00F35867" w:rsidRDefault="00FF4ACB" w:rsidP="00407B0F">
      <w:pPr>
        <w:pStyle w:val="a3"/>
        <w:rPr>
          <w:rStyle w:val="ac"/>
          <w:rFonts w:asciiTheme="minorEastAsia" w:eastAsiaTheme="minorEastAsia" w:hAnsiTheme="minorEastAsia"/>
          <w:sz w:val="21"/>
        </w:rPr>
      </w:pPr>
      <w:r w:rsidRPr="00F35867">
        <w:rPr>
          <w:rStyle w:val="ac"/>
          <w:rFonts w:asciiTheme="minorEastAsia" w:eastAsiaTheme="minorEastAsia" w:hAnsiTheme="minorEastAsia" w:hint="eastAsia"/>
          <w:sz w:val="21"/>
        </w:rPr>
        <w:t>五、</w:t>
      </w:r>
      <w:r w:rsidRPr="00F35867">
        <w:rPr>
          <w:rStyle w:val="ac"/>
          <w:rFonts w:asciiTheme="minorEastAsia" w:eastAsiaTheme="minorEastAsia" w:hAnsiTheme="minorEastAsia"/>
          <w:sz w:val="21"/>
        </w:rPr>
        <w:t>南宁国际园林博览会项目观摩</w:t>
      </w:r>
    </w:p>
    <w:p w:rsidR="00BA70FB" w:rsidRPr="00F35867" w:rsidRDefault="00BA70FB" w:rsidP="00BA70FB">
      <w:pPr>
        <w:rPr>
          <w:rStyle w:val="ac"/>
          <w:rFonts w:asciiTheme="minorEastAsia" w:hAnsiTheme="minorEastAsia"/>
          <w:b w:val="0"/>
          <w:color w:val="000000" w:themeColor="text1"/>
          <w:szCs w:val="21"/>
        </w:rPr>
      </w:pPr>
      <w:r w:rsidRPr="00F35867">
        <w:rPr>
          <w:rStyle w:val="ac"/>
          <w:rFonts w:asciiTheme="minorEastAsia" w:hAnsiTheme="minorEastAsia" w:hint="eastAsia"/>
          <w:b w:val="0"/>
          <w:color w:val="000000" w:themeColor="text1"/>
          <w:szCs w:val="21"/>
        </w:rPr>
        <w:t>第十二届中国（南宁）国际园林博览会</w:t>
      </w:r>
      <w:proofErr w:type="gramStart"/>
      <w:r w:rsidRPr="00F35867">
        <w:rPr>
          <w:rStyle w:val="ac"/>
          <w:rFonts w:asciiTheme="minorEastAsia" w:hAnsiTheme="minorEastAsia" w:hint="eastAsia"/>
          <w:b w:val="0"/>
          <w:color w:val="000000" w:themeColor="text1"/>
          <w:szCs w:val="21"/>
        </w:rPr>
        <w:t>是由住建部</w:t>
      </w:r>
      <w:proofErr w:type="gramEnd"/>
      <w:r w:rsidRPr="00F35867">
        <w:rPr>
          <w:rStyle w:val="ac"/>
          <w:rFonts w:asciiTheme="minorEastAsia" w:hAnsiTheme="minorEastAsia" w:hint="eastAsia"/>
          <w:b w:val="0"/>
          <w:color w:val="000000" w:themeColor="text1"/>
          <w:szCs w:val="21"/>
        </w:rPr>
        <w:t>及广西壮族自治区政府共同举办的我国园林绿化行业层次最高、规模最大的国际性盛会。</w:t>
      </w:r>
      <w:proofErr w:type="gramStart"/>
      <w:r w:rsidRPr="00F35867">
        <w:rPr>
          <w:rStyle w:val="ac"/>
          <w:rFonts w:asciiTheme="minorEastAsia" w:hAnsiTheme="minorEastAsia" w:hint="eastAsia"/>
          <w:b w:val="0"/>
          <w:color w:val="000000" w:themeColor="text1"/>
          <w:szCs w:val="21"/>
        </w:rPr>
        <w:t>本届园博</w:t>
      </w:r>
      <w:proofErr w:type="gramEnd"/>
      <w:r w:rsidRPr="00F35867">
        <w:rPr>
          <w:rStyle w:val="ac"/>
          <w:rFonts w:asciiTheme="minorEastAsia" w:hAnsiTheme="minorEastAsia" w:hint="eastAsia"/>
          <w:b w:val="0"/>
          <w:color w:val="000000" w:themeColor="text1"/>
          <w:szCs w:val="21"/>
        </w:rPr>
        <w:t>园占地276公顷，将于2018年12月初正式对外开放。</w:t>
      </w:r>
    </w:p>
    <w:p w:rsidR="00BA70FB" w:rsidRPr="00F35867" w:rsidRDefault="00BA70FB" w:rsidP="00BA70FB">
      <w:pPr>
        <w:rPr>
          <w:rStyle w:val="ac"/>
          <w:rFonts w:asciiTheme="minorEastAsia" w:hAnsiTheme="minorEastAsia"/>
          <w:b w:val="0"/>
          <w:color w:val="000000" w:themeColor="text1"/>
          <w:szCs w:val="21"/>
        </w:rPr>
      </w:pPr>
    </w:p>
    <w:p w:rsidR="00BA70FB" w:rsidRPr="00F35867" w:rsidRDefault="00BA70FB" w:rsidP="00BA70FB">
      <w:pPr>
        <w:rPr>
          <w:rStyle w:val="ac"/>
          <w:rFonts w:asciiTheme="minorEastAsia" w:hAnsiTheme="minorEastAsia"/>
          <w:b w:val="0"/>
          <w:color w:val="000000" w:themeColor="text1"/>
          <w:szCs w:val="21"/>
        </w:rPr>
      </w:pPr>
      <w:r w:rsidRPr="00F35867">
        <w:rPr>
          <w:rStyle w:val="ac"/>
          <w:rFonts w:asciiTheme="minorEastAsia" w:hAnsiTheme="minorEastAsia" w:hint="eastAsia"/>
          <w:b w:val="0"/>
          <w:color w:val="000000" w:themeColor="text1"/>
          <w:szCs w:val="21"/>
        </w:rPr>
        <w:t>本着＂巧于因借，精在体宜＂的造园思想，保留原有18座山岭及大量原生树木，结合北侧行洪需要的玲珑湖、中部核心区域的清泉湖、南侧矿坑修复的七彩湖，共同形成＂三湖十八岭＂的山水景观格局，并构建了八大景区。以清泉阁为标志的＂</w:t>
      </w:r>
      <w:proofErr w:type="gramStart"/>
      <w:r w:rsidRPr="00F35867">
        <w:rPr>
          <w:rStyle w:val="ac"/>
          <w:rFonts w:asciiTheme="minorEastAsia" w:hAnsiTheme="minorEastAsia" w:hint="eastAsia"/>
          <w:b w:val="0"/>
          <w:color w:val="000000" w:themeColor="text1"/>
          <w:szCs w:val="21"/>
        </w:rPr>
        <w:t>一</w:t>
      </w:r>
      <w:proofErr w:type="gramEnd"/>
      <w:r w:rsidRPr="00F35867">
        <w:rPr>
          <w:rStyle w:val="ac"/>
          <w:rFonts w:asciiTheme="minorEastAsia" w:hAnsiTheme="minorEastAsia" w:hint="eastAsia"/>
          <w:b w:val="0"/>
          <w:color w:val="000000" w:themeColor="text1"/>
          <w:szCs w:val="21"/>
        </w:rPr>
        <w:t>阁四馆两中心＂及配套建筑穿插其中，以现代语汇诠释广西本土建筑风貌，展示地域文化之美。园内共设有国内外展园80个，集中体现了当代设计师的造园理念和建造者的精湛技艺，展示了不同国家不同区域的园林文化，成为集世界园林艺术之大成的典范。</w:t>
      </w:r>
    </w:p>
    <w:p w:rsidR="00BA70FB" w:rsidRPr="00F35867" w:rsidRDefault="00BA70FB" w:rsidP="00BA70FB">
      <w:pPr>
        <w:rPr>
          <w:rStyle w:val="ac"/>
          <w:rFonts w:asciiTheme="minorEastAsia" w:hAnsiTheme="minorEastAsia"/>
          <w:b w:val="0"/>
          <w:color w:val="000000" w:themeColor="text1"/>
          <w:szCs w:val="21"/>
        </w:rPr>
      </w:pPr>
    </w:p>
    <w:p w:rsidR="00BA70FB" w:rsidRPr="00F35867" w:rsidRDefault="002E495E" w:rsidP="00BA70FB">
      <w:pPr>
        <w:rPr>
          <w:rStyle w:val="ac"/>
          <w:rFonts w:asciiTheme="minorEastAsia" w:hAnsiTheme="minorEastAsia"/>
          <w:b w:val="0"/>
          <w:color w:val="000000" w:themeColor="text1"/>
          <w:szCs w:val="21"/>
        </w:rPr>
      </w:pPr>
      <w:r w:rsidRPr="00F35867">
        <w:rPr>
          <w:rStyle w:val="ac"/>
          <w:rFonts w:asciiTheme="minorEastAsia" w:hAnsiTheme="minorEastAsia" w:hint="eastAsia"/>
          <w:b w:val="0"/>
          <w:color w:val="000000" w:themeColor="text1"/>
          <w:szCs w:val="21"/>
        </w:rPr>
        <w:t>中国建筑设计研究院是本届园博园规划设</w:t>
      </w:r>
      <w:r w:rsidR="00121D99" w:rsidRPr="00F35867">
        <w:rPr>
          <w:rStyle w:val="ac"/>
          <w:rFonts w:asciiTheme="minorEastAsia" w:hAnsiTheme="minorEastAsia" w:hint="eastAsia"/>
          <w:b w:val="0"/>
          <w:color w:val="000000" w:themeColor="text1"/>
          <w:szCs w:val="21"/>
        </w:rPr>
        <w:t>计的总包单位，并负责总体规划、园林景观、市政工程、建筑工程等多</w:t>
      </w:r>
      <w:r w:rsidR="00842400" w:rsidRPr="00F35867">
        <w:rPr>
          <w:rStyle w:val="ac"/>
          <w:rFonts w:asciiTheme="minorEastAsia" w:hAnsiTheme="minorEastAsia" w:hint="eastAsia"/>
          <w:b w:val="0"/>
          <w:color w:val="000000" w:themeColor="text1"/>
          <w:szCs w:val="21"/>
        </w:rPr>
        <w:t>个专</w:t>
      </w:r>
      <w:r w:rsidRPr="00F35867">
        <w:rPr>
          <w:rStyle w:val="ac"/>
          <w:rFonts w:asciiTheme="minorEastAsia" w:hAnsiTheme="minorEastAsia" w:hint="eastAsia"/>
          <w:b w:val="0"/>
          <w:color w:val="000000" w:themeColor="text1"/>
          <w:szCs w:val="21"/>
        </w:rPr>
        <w:t>项设计。</w:t>
      </w:r>
    </w:p>
    <w:p w:rsidR="002E495E" w:rsidRPr="00F35867" w:rsidRDefault="002E495E" w:rsidP="00BA70FB">
      <w:pPr>
        <w:rPr>
          <w:rStyle w:val="ac"/>
          <w:rFonts w:asciiTheme="minorEastAsia" w:hAnsiTheme="minorEastAsia"/>
          <w:color w:val="000000" w:themeColor="text1"/>
          <w:szCs w:val="21"/>
        </w:rPr>
      </w:pPr>
    </w:p>
    <w:p w:rsidR="00882786" w:rsidRPr="00F35867" w:rsidRDefault="00FF4ACB" w:rsidP="00D05922">
      <w:pPr>
        <w:rPr>
          <w:rStyle w:val="ac"/>
          <w:rFonts w:asciiTheme="minorEastAsia" w:hAnsiTheme="minorEastAsia"/>
        </w:rPr>
      </w:pPr>
      <w:r w:rsidRPr="00F35867">
        <w:rPr>
          <w:rStyle w:val="ac"/>
          <w:rFonts w:asciiTheme="minorEastAsia" w:hAnsiTheme="minorEastAsia" w:hint="eastAsia"/>
          <w:bCs w:val="0"/>
        </w:rPr>
        <w:t>六</w:t>
      </w:r>
      <w:r w:rsidR="00882786" w:rsidRPr="00F35867">
        <w:rPr>
          <w:rStyle w:val="ac"/>
          <w:rFonts w:asciiTheme="minorEastAsia" w:hAnsiTheme="minorEastAsia"/>
          <w:bCs w:val="0"/>
        </w:rPr>
        <w:t>、会议招商</w:t>
      </w:r>
    </w:p>
    <w:p w:rsidR="00882786" w:rsidRPr="00733603" w:rsidRDefault="00882786" w:rsidP="00882786">
      <w:pPr>
        <w:widowControl/>
        <w:spacing w:line="276" w:lineRule="auto"/>
        <w:ind w:firstLine="420"/>
        <w:jc w:val="left"/>
        <w:rPr>
          <w:rStyle w:val="ac"/>
          <w:b w:val="0"/>
          <w:color w:val="000000" w:themeColor="text1"/>
          <w:szCs w:val="21"/>
        </w:rPr>
      </w:pPr>
      <w:r w:rsidRPr="00733603">
        <w:rPr>
          <w:rStyle w:val="ac"/>
          <w:b w:val="0"/>
          <w:color w:val="000000" w:themeColor="text1"/>
          <w:szCs w:val="21"/>
        </w:rPr>
        <w:t>本次会议提供会议协办、展位等宣传形式，欢迎业内优秀企业积极参与，具体可来电垂询：</w:t>
      </w:r>
      <w:r w:rsidRPr="00733603">
        <w:rPr>
          <w:rStyle w:val="ac"/>
          <w:b w:val="0"/>
          <w:color w:val="000000" w:themeColor="text1"/>
          <w:szCs w:val="21"/>
        </w:rPr>
        <w:t>18701529806</w:t>
      </w:r>
      <w:r w:rsidRPr="00733603">
        <w:rPr>
          <w:rStyle w:val="ac"/>
          <w:b w:val="0"/>
          <w:color w:val="000000" w:themeColor="text1"/>
          <w:szCs w:val="21"/>
        </w:rPr>
        <w:t>。</w:t>
      </w:r>
    </w:p>
    <w:p w:rsidR="00882786" w:rsidRPr="00F35867" w:rsidRDefault="00882786" w:rsidP="000263CA">
      <w:pPr>
        <w:rPr>
          <w:rFonts w:asciiTheme="minorEastAsia" w:hAnsiTheme="minorEastAsia"/>
          <w:b/>
          <w:color w:val="000000" w:themeColor="text1"/>
          <w:szCs w:val="21"/>
        </w:rPr>
      </w:pPr>
    </w:p>
    <w:p w:rsidR="00B27782" w:rsidRPr="00F35867" w:rsidRDefault="00FF4ACB" w:rsidP="00407B0F">
      <w:pPr>
        <w:pStyle w:val="a3"/>
        <w:rPr>
          <w:rStyle w:val="ac"/>
          <w:rFonts w:asciiTheme="minorEastAsia" w:eastAsiaTheme="minorEastAsia" w:hAnsiTheme="minorEastAsia"/>
          <w:sz w:val="21"/>
        </w:rPr>
      </w:pPr>
      <w:r w:rsidRPr="00F35867">
        <w:rPr>
          <w:rStyle w:val="ac"/>
          <w:rFonts w:asciiTheme="minorEastAsia" w:eastAsiaTheme="minorEastAsia" w:hAnsiTheme="minorEastAsia" w:hint="eastAsia"/>
          <w:sz w:val="21"/>
        </w:rPr>
        <w:t>七</w:t>
      </w:r>
      <w:r w:rsidR="00B27782" w:rsidRPr="00F35867">
        <w:rPr>
          <w:rStyle w:val="ac"/>
          <w:rFonts w:asciiTheme="minorEastAsia" w:eastAsiaTheme="minorEastAsia" w:hAnsiTheme="minorEastAsia"/>
          <w:sz w:val="21"/>
        </w:rPr>
        <w:t>、参会费用与报名方式</w:t>
      </w:r>
    </w:p>
    <w:p w:rsidR="00B27782" w:rsidRPr="00F35867" w:rsidRDefault="00B27782" w:rsidP="00B27782">
      <w:pPr>
        <w:spacing w:line="276" w:lineRule="auto"/>
        <w:rPr>
          <w:rFonts w:asciiTheme="minorEastAsia" w:hAnsiTheme="minorEastAsia"/>
          <w:szCs w:val="21"/>
        </w:rPr>
      </w:pPr>
      <w:r w:rsidRPr="00F35867">
        <w:rPr>
          <w:rFonts w:asciiTheme="minorEastAsia" w:hAnsiTheme="minorEastAsia"/>
          <w:b/>
          <w:bCs/>
          <w:szCs w:val="21"/>
        </w:rPr>
        <w:t>费用</w:t>
      </w:r>
      <w:r w:rsidRPr="00F35867">
        <w:rPr>
          <w:rFonts w:asciiTheme="minorEastAsia" w:hAnsiTheme="minorEastAsia"/>
          <w:szCs w:val="21"/>
        </w:rPr>
        <w:t>：代表缴纳</w:t>
      </w:r>
      <w:r w:rsidRPr="00F35867">
        <w:rPr>
          <w:rFonts w:asciiTheme="minorEastAsia" w:hAnsiTheme="minorEastAsia"/>
          <w:b/>
          <w:bCs/>
          <w:szCs w:val="21"/>
        </w:rPr>
        <w:t>1000元会议费</w:t>
      </w:r>
      <w:r w:rsidRPr="00F35867">
        <w:rPr>
          <w:rFonts w:asciiTheme="minorEastAsia" w:hAnsiTheme="minorEastAsia"/>
          <w:szCs w:val="21"/>
        </w:rPr>
        <w:t>，享受</w:t>
      </w:r>
      <w:r w:rsidR="00F35867">
        <w:rPr>
          <w:rFonts w:asciiTheme="minorEastAsia" w:hAnsiTheme="minorEastAsia" w:hint="eastAsia"/>
          <w:szCs w:val="21"/>
        </w:rPr>
        <w:t>1</w:t>
      </w:r>
      <w:r w:rsidR="00F35867">
        <w:rPr>
          <w:rFonts w:asciiTheme="minorEastAsia" w:hAnsiTheme="minorEastAsia"/>
          <w:szCs w:val="21"/>
        </w:rPr>
        <w:t>5</w:t>
      </w:r>
      <w:r w:rsidRPr="00F35867">
        <w:rPr>
          <w:rFonts w:asciiTheme="minorEastAsia" w:hAnsiTheme="minorEastAsia"/>
          <w:szCs w:val="21"/>
        </w:rPr>
        <w:t>日中餐、听课、茶歇、</w:t>
      </w:r>
      <w:proofErr w:type="gramStart"/>
      <w:r w:rsidR="00F35867">
        <w:rPr>
          <w:rFonts w:asciiTheme="minorEastAsia" w:hAnsiTheme="minorEastAsia" w:hint="eastAsia"/>
          <w:szCs w:val="21"/>
        </w:rPr>
        <w:t>园博园</w:t>
      </w:r>
      <w:proofErr w:type="gramEnd"/>
      <w:r w:rsidR="00F35867">
        <w:rPr>
          <w:rFonts w:asciiTheme="minorEastAsia" w:hAnsiTheme="minorEastAsia" w:hint="eastAsia"/>
          <w:szCs w:val="21"/>
        </w:rPr>
        <w:t>参观</w:t>
      </w:r>
      <w:r w:rsidRPr="00F35867">
        <w:rPr>
          <w:rFonts w:asciiTheme="minorEastAsia" w:hAnsiTheme="minorEastAsia"/>
          <w:szCs w:val="21"/>
        </w:rPr>
        <w:t>等。</w:t>
      </w:r>
    </w:p>
    <w:p w:rsidR="00B27782" w:rsidRDefault="00B27782" w:rsidP="00B27782">
      <w:pPr>
        <w:spacing w:line="276" w:lineRule="auto"/>
        <w:rPr>
          <w:rFonts w:asciiTheme="minorEastAsia" w:hAnsiTheme="minorEastAsia"/>
          <w:szCs w:val="21"/>
        </w:rPr>
      </w:pPr>
      <w:r w:rsidRPr="00F35867">
        <w:rPr>
          <w:rFonts w:asciiTheme="minorEastAsia" w:hAnsiTheme="minorEastAsia"/>
          <w:b/>
          <w:bCs/>
          <w:szCs w:val="21"/>
        </w:rPr>
        <w:t>报名</w:t>
      </w:r>
      <w:r w:rsidRPr="00F35867">
        <w:rPr>
          <w:rFonts w:asciiTheme="minorEastAsia" w:hAnsiTheme="minorEastAsia"/>
          <w:szCs w:val="21"/>
        </w:rPr>
        <w:t>：请登陆</w:t>
      </w:r>
      <w:proofErr w:type="gramStart"/>
      <w:r w:rsidRPr="00F35867">
        <w:rPr>
          <w:rFonts w:asciiTheme="minorEastAsia" w:hAnsiTheme="minorEastAsia"/>
          <w:b/>
          <w:bCs/>
          <w:szCs w:val="21"/>
        </w:rPr>
        <w:t>《建筑技艺》官网首页</w:t>
      </w:r>
      <w:proofErr w:type="gramEnd"/>
      <w:r w:rsidRPr="00F35867">
        <w:rPr>
          <w:rFonts w:asciiTheme="minorEastAsia" w:hAnsiTheme="minorEastAsia"/>
          <w:b/>
          <w:bCs/>
          <w:szCs w:val="21"/>
        </w:rPr>
        <w:t>（</w:t>
      </w:r>
      <w:hyperlink r:id="rId7" w:history="1">
        <w:r w:rsidRPr="00F35867">
          <w:rPr>
            <w:rStyle w:val="ab"/>
            <w:rFonts w:asciiTheme="minorEastAsia" w:hAnsiTheme="minorEastAsia"/>
            <w:b/>
            <w:bCs/>
            <w:szCs w:val="21"/>
          </w:rPr>
          <w:t>www.atd.com.cn</w:t>
        </w:r>
      </w:hyperlink>
      <w:r w:rsidRPr="00F35867">
        <w:rPr>
          <w:rFonts w:asciiTheme="minorEastAsia" w:hAnsiTheme="minorEastAsia"/>
          <w:b/>
          <w:bCs/>
          <w:szCs w:val="21"/>
        </w:rPr>
        <w:t>）右侧公告栏</w:t>
      </w:r>
      <w:r w:rsidRPr="00F35867">
        <w:rPr>
          <w:rFonts w:asciiTheme="minorEastAsia" w:hAnsiTheme="minorEastAsia"/>
          <w:szCs w:val="21"/>
        </w:rPr>
        <w:t>，下载填写会议回执表，</w:t>
      </w:r>
      <w:r w:rsidR="00F35867">
        <w:rPr>
          <w:rFonts w:asciiTheme="minorEastAsia" w:hAnsiTheme="minorEastAsia" w:hint="eastAsia"/>
          <w:szCs w:val="21"/>
        </w:rPr>
        <w:t>填写后</w:t>
      </w:r>
      <w:r w:rsidRPr="00F35867">
        <w:rPr>
          <w:rFonts w:asciiTheme="minorEastAsia" w:hAnsiTheme="minorEastAsia"/>
          <w:szCs w:val="21"/>
        </w:rPr>
        <w:t>发至：</w:t>
      </w:r>
      <w:r w:rsidR="00882786" w:rsidRPr="00F35867">
        <w:rPr>
          <w:rStyle w:val="ac"/>
          <w:rFonts w:asciiTheme="minorEastAsia" w:hAnsiTheme="minorEastAsia" w:cs="Times New Roman"/>
          <w:color w:val="000000" w:themeColor="text1"/>
          <w:spacing w:val="5"/>
          <w:szCs w:val="21"/>
        </w:rPr>
        <w:t>AThuiyi@qq.com</w:t>
      </w:r>
      <w:r w:rsidRPr="00F35867">
        <w:rPr>
          <w:rFonts w:asciiTheme="minorEastAsia" w:hAnsiTheme="minorEastAsia"/>
          <w:szCs w:val="21"/>
        </w:rPr>
        <w:t>，会务组将在3个工作日内回复是否报名成功，如未收到回复请及时与会务组联系。须提前缴纳会议费以保证参会名额。</w:t>
      </w:r>
    </w:p>
    <w:p w:rsidR="00F35867" w:rsidRPr="00F35867" w:rsidRDefault="00F35867" w:rsidP="00B27782">
      <w:pPr>
        <w:spacing w:line="276" w:lineRule="auto"/>
        <w:rPr>
          <w:rFonts w:asciiTheme="minorEastAsia" w:hAnsiTheme="minorEastAsia"/>
          <w:szCs w:val="21"/>
        </w:rPr>
      </w:pPr>
    </w:p>
    <w:p w:rsidR="00B27782" w:rsidRPr="00F35867" w:rsidRDefault="00B27782" w:rsidP="00B27782">
      <w:pPr>
        <w:spacing w:line="276" w:lineRule="auto"/>
        <w:rPr>
          <w:rFonts w:asciiTheme="minorEastAsia" w:hAnsiTheme="minorEastAsia"/>
          <w:szCs w:val="21"/>
        </w:rPr>
      </w:pPr>
      <w:r w:rsidRPr="00F35867">
        <w:rPr>
          <w:rFonts w:asciiTheme="minorEastAsia" w:hAnsiTheme="minorEastAsia"/>
          <w:szCs w:val="21"/>
        </w:rPr>
        <w:t>付款信息如下：</w:t>
      </w:r>
    </w:p>
    <w:p w:rsidR="00B27782" w:rsidRPr="00F35867" w:rsidRDefault="00B27782" w:rsidP="00B27782">
      <w:pPr>
        <w:spacing w:line="276" w:lineRule="auto"/>
        <w:ind w:firstLine="420"/>
        <w:rPr>
          <w:rFonts w:asciiTheme="minorEastAsia" w:hAnsiTheme="minorEastAsia"/>
          <w:szCs w:val="21"/>
        </w:rPr>
      </w:pPr>
      <w:r w:rsidRPr="00F35867">
        <w:rPr>
          <w:rFonts w:asciiTheme="minorEastAsia" w:hAnsiTheme="minorEastAsia"/>
          <w:szCs w:val="21"/>
        </w:rPr>
        <w:t>户名：亚太建设科技信息研究院有限公司；</w:t>
      </w:r>
    </w:p>
    <w:p w:rsidR="00B27782" w:rsidRPr="00F35867" w:rsidRDefault="00B27782" w:rsidP="00B27782">
      <w:pPr>
        <w:spacing w:line="276" w:lineRule="auto"/>
        <w:ind w:firstLine="420"/>
        <w:rPr>
          <w:rFonts w:asciiTheme="minorEastAsia" w:hAnsiTheme="minorEastAsia"/>
          <w:szCs w:val="21"/>
        </w:rPr>
      </w:pPr>
      <w:r w:rsidRPr="00F35867">
        <w:rPr>
          <w:rFonts w:asciiTheme="minorEastAsia" w:hAnsiTheme="minorEastAsia"/>
          <w:szCs w:val="21"/>
        </w:rPr>
        <w:t>开户银行：招商银行北京东三环支行；</w:t>
      </w:r>
    </w:p>
    <w:p w:rsidR="00B27782" w:rsidRPr="00F35867" w:rsidRDefault="00B27782" w:rsidP="00B27782">
      <w:pPr>
        <w:spacing w:line="276" w:lineRule="auto"/>
        <w:ind w:firstLine="420"/>
        <w:rPr>
          <w:rFonts w:asciiTheme="minorEastAsia" w:hAnsiTheme="minorEastAsia"/>
          <w:szCs w:val="21"/>
        </w:rPr>
      </w:pPr>
      <w:r w:rsidRPr="00F35867">
        <w:rPr>
          <w:rFonts w:asciiTheme="minorEastAsia" w:hAnsiTheme="minorEastAsia"/>
          <w:szCs w:val="21"/>
        </w:rPr>
        <w:t>账号：110908001310606；</w:t>
      </w:r>
    </w:p>
    <w:p w:rsidR="00B27782" w:rsidRPr="00F35867" w:rsidRDefault="00B27782" w:rsidP="00B27782">
      <w:pPr>
        <w:spacing w:line="276" w:lineRule="auto"/>
        <w:ind w:firstLine="420"/>
        <w:rPr>
          <w:rFonts w:asciiTheme="minorEastAsia" w:hAnsiTheme="minorEastAsia"/>
          <w:szCs w:val="21"/>
        </w:rPr>
      </w:pPr>
      <w:r w:rsidRPr="00F35867">
        <w:rPr>
          <w:rFonts w:asciiTheme="minorEastAsia" w:hAnsiTheme="minorEastAsia"/>
          <w:szCs w:val="21"/>
        </w:rPr>
        <w:t>汇款用途：</w:t>
      </w:r>
      <w:r w:rsidR="000001EA" w:rsidRPr="00F35867">
        <w:rPr>
          <w:rFonts w:asciiTheme="minorEastAsia" w:hAnsiTheme="minorEastAsia" w:hint="eastAsia"/>
          <w:szCs w:val="21"/>
        </w:rPr>
        <w:t>南宁绿色</w:t>
      </w:r>
      <w:r w:rsidRPr="00F35867">
        <w:rPr>
          <w:rFonts w:asciiTheme="minorEastAsia" w:hAnsiTheme="minorEastAsia"/>
          <w:szCs w:val="21"/>
        </w:rPr>
        <w:t>论坛+参会人员姓名。</w:t>
      </w:r>
    </w:p>
    <w:p w:rsidR="00B27782" w:rsidRPr="00F35867" w:rsidRDefault="00B27782" w:rsidP="00B27782">
      <w:pPr>
        <w:spacing w:line="276" w:lineRule="auto"/>
        <w:rPr>
          <w:rFonts w:asciiTheme="minorEastAsia" w:hAnsiTheme="minorEastAsia"/>
          <w:szCs w:val="21"/>
        </w:rPr>
      </w:pPr>
      <w:r w:rsidRPr="00F35867">
        <w:rPr>
          <w:rFonts w:asciiTheme="minorEastAsia" w:hAnsiTheme="minorEastAsia"/>
          <w:b/>
          <w:bCs/>
          <w:szCs w:val="21"/>
        </w:rPr>
        <w:t>特别提醒</w:t>
      </w:r>
      <w:r w:rsidRPr="00F35867">
        <w:rPr>
          <w:rFonts w:asciiTheme="minorEastAsia" w:hAnsiTheme="minorEastAsia"/>
          <w:szCs w:val="21"/>
        </w:rPr>
        <w:t>：请尽量采用银行汇款（柜台转款、网上银行和手机银行均可）形式，不推荐使用支付宝汇款（因支付</w:t>
      </w:r>
      <w:proofErr w:type="gramStart"/>
      <w:r w:rsidRPr="00F35867">
        <w:rPr>
          <w:rFonts w:asciiTheme="minorEastAsia" w:hAnsiTheme="minorEastAsia"/>
          <w:szCs w:val="21"/>
        </w:rPr>
        <w:t>宝系统</w:t>
      </w:r>
      <w:proofErr w:type="gramEnd"/>
      <w:r w:rsidRPr="00F35867">
        <w:rPr>
          <w:rFonts w:asciiTheme="minorEastAsia" w:hAnsiTheme="minorEastAsia"/>
          <w:szCs w:val="21"/>
        </w:rPr>
        <w:t>原因会造成汇款信息不全，不能及时进账并开具发票）</w:t>
      </w:r>
    </w:p>
    <w:p w:rsidR="00B27782" w:rsidRPr="00F35867" w:rsidRDefault="00B27782" w:rsidP="00B27782">
      <w:pPr>
        <w:spacing w:line="276" w:lineRule="auto"/>
        <w:rPr>
          <w:rFonts w:asciiTheme="minorEastAsia" w:hAnsiTheme="minorEastAsia"/>
          <w:szCs w:val="21"/>
        </w:rPr>
      </w:pPr>
    </w:p>
    <w:p w:rsidR="00B27782" w:rsidRPr="00F35867" w:rsidRDefault="00FF4ACB" w:rsidP="00882786">
      <w:pPr>
        <w:pStyle w:val="a3"/>
        <w:rPr>
          <w:rStyle w:val="ac"/>
          <w:rFonts w:asciiTheme="minorEastAsia" w:eastAsiaTheme="minorEastAsia" w:hAnsiTheme="minorEastAsia"/>
        </w:rPr>
      </w:pPr>
      <w:r w:rsidRPr="00F35867">
        <w:rPr>
          <w:rStyle w:val="ac"/>
          <w:rFonts w:asciiTheme="minorEastAsia" w:eastAsiaTheme="minorEastAsia" w:hAnsiTheme="minorEastAsia" w:hint="eastAsia"/>
          <w:sz w:val="21"/>
          <w:szCs w:val="21"/>
        </w:rPr>
        <w:t>八</w:t>
      </w:r>
      <w:r w:rsidR="00B27782" w:rsidRPr="00F35867">
        <w:rPr>
          <w:rStyle w:val="ac"/>
          <w:rFonts w:asciiTheme="minorEastAsia" w:eastAsiaTheme="minorEastAsia" w:hAnsiTheme="minorEastAsia"/>
          <w:sz w:val="21"/>
          <w:szCs w:val="21"/>
        </w:rPr>
        <w:t>、酒店住宿</w:t>
      </w:r>
    </w:p>
    <w:p w:rsidR="00B27782" w:rsidRPr="00F35867" w:rsidRDefault="008F568D" w:rsidP="00B27782">
      <w:pPr>
        <w:rPr>
          <w:rFonts w:asciiTheme="minorEastAsia" w:hAnsiTheme="minorEastAsia"/>
          <w:szCs w:val="21"/>
        </w:rPr>
      </w:pPr>
      <w:r>
        <w:rPr>
          <w:rFonts w:asciiTheme="minorEastAsia" w:hAnsiTheme="minorEastAsia" w:hint="eastAsia"/>
          <w:szCs w:val="21"/>
        </w:rPr>
        <w:t>会议所在酒店为</w:t>
      </w:r>
      <w:r w:rsidR="00B27782" w:rsidRPr="00F35867">
        <w:rPr>
          <w:rFonts w:asciiTheme="minorEastAsia" w:hAnsiTheme="minorEastAsia"/>
          <w:szCs w:val="21"/>
        </w:rPr>
        <w:t>南宁富力万达文华酒店（南宁</w:t>
      </w:r>
      <w:proofErr w:type="gramStart"/>
      <w:r w:rsidR="00B27782" w:rsidRPr="00F35867">
        <w:rPr>
          <w:rFonts w:asciiTheme="minorEastAsia" w:hAnsiTheme="minorEastAsia"/>
          <w:szCs w:val="21"/>
        </w:rPr>
        <w:t>青秀</w:t>
      </w:r>
      <w:proofErr w:type="gramEnd"/>
      <w:r w:rsidR="00B27782" w:rsidRPr="00F35867">
        <w:rPr>
          <w:rFonts w:asciiTheme="minorEastAsia" w:hAnsiTheme="minorEastAsia"/>
          <w:szCs w:val="21"/>
        </w:rPr>
        <w:t>区东葛路118号</w:t>
      </w:r>
      <w:proofErr w:type="gramStart"/>
      <w:r w:rsidR="00B27782" w:rsidRPr="00F35867">
        <w:rPr>
          <w:rFonts w:asciiTheme="minorEastAsia" w:hAnsiTheme="minorEastAsia"/>
          <w:szCs w:val="21"/>
        </w:rPr>
        <w:t>青秀</w:t>
      </w:r>
      <w:proofErr w:type="gramEnd"/>
      <w:r w:rsidR="00B27782" w:rsidRPr="00F35867">
        <w:rPr>
          <w:rFonts w:asciiTheme="minorEastAsia" w:hAnsiTheme="minorEastAsia"/>
          <w:szCs w:val="21"/>
        </w:rPr>
        <w:t>万达广场西5西8栋）</w:t>
      </w:r>
      <w:r w:rsidR="00F35867">
        <w:rPr>
          <w:rFonts w:asciiTheme="minorEastAsia" w:hAnsiTheme="minorEastAsia" w:hint="eastAsia"/>
          <w:szCs w:val="21"/>
        </w:rPr>
        <w:t>。</w:t>
      </w:r>
      <w:r w:rsidR="002E298F">
        <w:rPr>
          <w:rFonts w:asciiTheme="minorEastAsia" w:hAnsiTheme="minorEastAsia" w:hint="eastAsia"/>
          <w:szCs w:val="21"/>
        </w:rPr>
        <w:t>会议不统一安排住宿，代表可自行订房</w:t>
      </w:r>
      <w:r w:rsidRPr="008F568D">
        <w:rPr>
          <w:rFonts w:asciiTheme="minorEastAsia" w:hAnsiTheme="minorEastAsia" w:hint="eastAsia"/>
          <w:szCs w:val="21"/>
        </w:rPr>
        <w:t>：137 0788 7977（仇经理），提参加</w:t>
      </w:r>
      <w:proofErr w:type="gramStart"/>
      <w:r w:rsidRPr="008F568D">
        <w:rPr>
          <w:rFonts w:asciiTheme="minorEastAsia" w:hAnsiTheme="minorEastAsia" w:hint="eastAsia"/>
          <w:szCs w:val="21"/>
        </w:rPr>
        <w:t>绿建大会</w:t>
      </w:r>
      <w:proofErr w:type="gramEnd"/>
      <w:r w:rsidRPr="008F568D">
        <w:rPr>
          <w:rFonts w:asciiTheme="minorEastAsia" w:hAnsiTheme="minorEastAsia" w:hint="eastAsia"/>
          <w:szCs w:val="21"/>
        </w:rPr>
        <w:t>可享受优惠房价：</w:t>
      </w:r>
      <w:proofErr w:type="gramStart"/>
      <w:r w:rsidRPr="008F568D">
        <w:rPr>
          <w:rFonts w:asciiTheme="minorEastAsia" w:hAnsiTheme="minorEastAsia" w:hint="eastAsia"/>
          <w:szCs w:val="21"/>
        </w:rPr>
        <w:t>含早628元</w:t>
      </w:r>
      <w:proofErr w:type="gramEnd"/>
      <w:r w:rsidRPr="008F568D">
        <w:rPr>
          <w:rFonts w:asciiTheme="minorEastAsia" w:hAnsiTheme="minorEastAsia" w:hint="eastAsia"/>
          <w:szCs w:val="21"/>
        </w:rPr>
        <w:t>/(间.天)。</w:t>
      </w:r>
    </w:p>
    <w:p w:rsidR="002E298F" w:rsidRDefault="002E298F" w:rsidP="002E298F">
      <w:pPr>
        <w:rPr>
          <w:b/>
          <w:color w:val="000000" w:themeColor="text1"/>
          <w:sz w:val="24"/>
          <w:szCs w:val="24"/>
        </w:rPr>
      </w:pPr>
    </w:p>
    <w:p w:rsidR="002E298F" w:rsidRPr="002E298F" w:rsidRDefault="002E298F" w:rsidP="002E298F">
      <w:pPr>
        <w:rPr>
          <w:b/>
          <w:color w:val="000000" w:themeColor="text1"/>
          <w:szCs w:val="21"/>
        </w:rPr>
      </w:pPr>
      <w:r w:rsidRPr="002E298F">
        <w:rPr>
          <w:rFonts w:hint="eastAsia"/>
          <w:b/>
          <w:color w:val="000000" w:themeColor="text1"/>
          <w:szCs w:val="21"/>
        </w:rPr>
        <w:lastRenderedPageBreak/>
        <w:t>其他推荐酒店：</w:t>
      </w:r>
    </w:p>
    <w:p w:rsidR="002E298F" w:rsidRPr="002E298F" w:rsidRDefault="002E298F" w:rsidP="002E298F">
      <w:pPr>
        <w:rPr>
          <w:color w:val="000000" w:themeColor="text1"/>
          <w:szCs w:val="21"/>
        </w:rPr>
      </w:pPr>
      <w:r w:rsidRPr="002E298F">
        <w:rPr>
          <w:rFonts w:hint="eastAsia"/>
          <w:color w:val="000000" w:themeColor="text1"/>
          <w:szCs w:val="21"/>
        </w:rPr>
        <w:t>（</w:t>
      </w:r>
      <w:r w:rsidRPr="002E298F">
        <w:rPr>
          <w:rFonts w:hint="eastAsia"/>
          <w:color w:val="000000" w:themeColor="text1"/>
          <w:szCs w:val="21"/>
        </w:rPr>
        <w:t>1</w:t>
      </w:r>
      <w:r w:rsidRPr="002E298F">
        <w:rPr>
          <w:rFonts w:hint="eastAsia"/>
          <w:color w:val="000000" w:themeColor="text1"/>
          <w:szCs w:val="21"/>
        </w:rPr>
        <w:t>）南宁南湖公园万枫酒店（南宁市</w:t>
      </w:r>
      <w:proofErr w:type="gramStart"/>
      <w:r w:rsidRPr="002E298F">
        <w:rPr>
          <w:rFonts w:hint="eastAsia"/>
          <w:color w:val="000000" w:themeColor="text1"/>
          <w:szCs w:val="21"/>
        </w:rPr>
        <w:t>青秀</w:t>
      </w:r>
      <w:proofErr w:type="gramEnd"/>
      <w:r w:rsidRPr="002E298F">
        <w:rPr>
          <w:rFonts w:hint="eastAsia"/>
          <w:color w:val="000000" w:themeColor="text1"/>
          <w:szCs w:val="21"/>
        </w:rPr>
        <w:t>区</w:t>
      </w:r>
      <w:proofErr w:type="gramStart"/>
      <w:r w:rsidRPr="002E298F">
        <w:rPr>
          <w:rFonts w:hint="eastAsia"/>
          <w:color w:val="000000" w:themeColor="text1"/>
          <w:szCs w:val="21"/>
        </w:rPr>
        <w:t>滨湖路</w:t>
      </w:r>
      <w:proofErr w:type="gramEnd"/>
      <w:r w:rsidRPr="002E298F">
        <w:rPr>
          <w:rFonts w:hint="eastAsia"/>
          <w:color w:val="000000" w:themeColor="text1"/>
          <w:szCs w:val="21"/>
        </w:rPr>
        <w:t>82</w:t>
      </w:r>
      <w:r w:rsidRPr="002E298F">
        <w:rPr>
          <w:rFonts w:hint="eastAsia"/>
          <w:color w:val="000000" w:themeColor="text1"/>
          <w:szCs w:val="21"/>
        </w:rPr>
        <w:t>号）（离会议酒店步行</w:t>
      </w:r>
      <w:r w:rsidRPr="002E298F">
        <w:rPr>
          <w:rFonts w:hint="eastAsia"/>
          <w:color w:val="000000" w:themeColor="text1"/>
          <w:szCs w:val="21"/>
        </w:rPr>
        <w:t>5-10</w:t>
      </w:r>
      <w:r w:rsidRPr="002E298F">
        <w:rPr>
          <w:rFonts w:hint="eastAsia"/>
          <w:color w:val="000000" w:themeColor="text1"/>
          <w:szCs w:val="21"/>
        </w:rPr>
        <w:t>分钟），房型不同约</w:t>
      </w:r>
      <w:r w:rsidRPr="002E298F">
        <w:rPr>
          <w:rFonts w:hint="eastAsia"/>
          <w:color w:val="000000" w:themeColor="text1"/>
          <w:szCs w:val="21"/>
        </w:rPr>
        <w:t>400</w:t>
      </w:r>
      <w:r w:rsidRPr="002E298F">
        <w:rPr>
          <w:rFonts w:hint="eastAsia"/>
          <w:color w:val="000000" w:themeColor="text1"/>
          <w:szCs w:val="21"/>
        </w:rPr>
        <w:t>元间</w:t>
      </w:r>
      <w:r w:rsidRPr="002E298F">
        <w:rPr>
          <w:rFonts w:hint="eastAsia"/>
          <w:color w:val="000000" w:themeColor="text1"/>
          <w:szCs w:val="21"/>
        </w:rPr>
        <w:t>/</w:t>
      </w:r>
      <w:proofErr w:type="gramStart"/>
      <w:r w:rsidRPr="002E298F">
        <w:rPr>
          <w:rFonts w:hint="eastAsia"/>
          <w:color w:val="000000" w:themeColor="text1"/>
          <w:szCs w:val="21"/>
        </w:rPr>
        <w:t>夜含早</w:t>
      </w:r>
      <w:proofErr w:type="gramEnd"/>
      <w:r w:rsidRPr="002E298F">
        <w:rPr>
          <w:rFonts w:hint="eastAsia"/>
          <w:color w:val="000000" w:themeColor="text1"/>
          <w:szCs w:val="21"/>
        </w:rPr>
        <w:t>，联系电话：</w:t>
      </w:r>
      <w:r w:rsidRPr="002E298F">
        <w:rPr>
          <w:rFonts w:hint="eastAsia"/>
          <w:color w:val="000000" w:themeColor="text1"/>
          <w:szCs w:val="21"/>
        </w:rPr>
        <w:t>0771-3335999</w:t>
      </w:r>
      <w:r w:rsidRPr="002E298F">
        <w:rPr>
          <w:rFonts w:hint="eastAsia"/>
          <w:color w:val="000000" w:themeColor="text1"/>
          <w:szCs w:val="21"/>
        </w:rPr>
        <w:t>。</w:t>
      </w:r>
    </w:p>
    <w:p w:rsidR="002E298F" w:rsidRPr="002E298F" w:rsidRDefault="002E298F" w:rsidP="002E298F">
      <w:pPr>
        <w:rPr>
          <w:color w:val="000000" w:themeColor="text1"/>
          <w:szCs w:val="21"/>
        </w:rPr>
      </w:pPr>
      <w:r w:rsidRPr="002E298F">
        <w:rPr>
          <w:rFonts w:hint="eastAsia"/>
          <w:color w:val="000000" w:themeColor="text1"/>
          <w:szCs w:val="21"/>
        </w:rPr>
        <w:t>（</w:t>
      </w:r>
      <w:r w:rsidRPr="002E298F">
        <w:rPr>
          <w:rFonts w:hint="eastAsia"/>
          <w:color w:val="000000" w:themeColor="text1"/>
          <w:szCs w:val="21"/>
        </w:rPr>
        <w:t>2</w:t>
      </w:r>
      <w:r w:rsidRPr="002E298F">
        <w:rPr>
          <w:rFonts w:hint="eastAsia"/>
          <w:color w:val="000000" w:themeColor="text1"/>
          <w:szCs w:val="21"/>
        </w:rPr>
        <w:t>）润华四季大酒店（南宁市</w:t>
      </w:r>
      <w:proofErr w:type="gramStart"/>
      <w:r w:rsidRPr="002E298F">
        <w:rPr>
          <w:rFonts w:hint="eastAsia"/>
          <w:color w:val="000000" w:themeColor="text1"/>
          <w:szCs w:val="21"/>
        </w:rPr>
        <w:t>青秀</w:t>
      </w:r>
      <w:proofErr w:type="gramEnd"/>
      <w:r w:rsidRPr="002E298F">
        <w:rPr>
          <w:rFonts w:hint="eastAsia"/>
          <w:color w:val="000000" w:themeColor="text1"/>
          <w:szCs w:val="21"/>
        </w:rPr>
        <w:t>区茅桥路</w:t>
      </w:r>
      <w:r w:rsidRPr="002E298F">
        <w:rPr>
          <w:rFonts w:hint="eastAsia"/>
          <w:color w:val="000000" w:themeColor="text1"/>
          <w:szCs w:val="21"/>
        </w:rPr>
        <w:t>2</w:t>
      </w:r>
      <w:r w:rsidRPr="002E298F">
        <w:rPr>
          <w:rFonts w:hint="eastAsia"/>
          <w:color w:val="000000" w:themeColor="text1"/>
          <w:szCs w:val="21"/>
        </w:rPr>
        <w:t>号）（离会议酒店步行</w:t>
      </w:r>
      <w:r w:rsidRPr="002E298F">
        <w:rPr>
          <w:rFonts w:hint="eastAsia"/>
          <w:color w:val="000000" w:themeColor="text1"/>
          <w:szCs w:val="21"/>
        </w:rPr>
        <w:t>10</w:t>
      </w:r>
      <w:r w:rsidRPr="002E298F">
        <w:rPr>
          <w:rFonts w:hint="eastAsia"/>
          <w:color w:val="000000" w:themeColor="text1"/>
          <w:szCs w:val="21"/>
        </w:rPr>
        <w:t>分钟），约</w:t>
      </w:r>
      <w:r w:rsidRPr="002E298F">
        <w:rPr>
          <w:rFonts w:hint="eastAsia"/>
          <w:color w:val="000000" w:themeColor="text1"/>
          <w:szCs w:val="21"/>
        </w:rPr>
        <w:t>368</w:t>
      </w:r>
      <w:r w:rsidRPr="002E298F">
        <w:rPr>
          <w:rFonts w:hint="eastAsia"/>
          <w:color w:val="000000" w:themeColor="text1"/>
          <w:szCs w:val="21"/>
        </w:rPr>
        <w:t>元含早，联系电话：</w:t>
      </w:r>
      <w:r w:rsidRPr="002E298F">
        <w:rPr>
          <w:rFonts w:hint="eastAsia"/>
          <w:color w:val="000000" w:themeColor="text1"/>
          <w:szCs w:val="21"/>
        </w:rPr>
        <w:t>0771-2292333</w:t>
      </w:r>
      <w:r w:rsidRPr="002E298F">
        <w:rPr>
          <w:rFonts w:hint="eastAsia"/>
          <w:color w:val="000000" w:themeColor="text1"/>
          <w:szCs w:val="21"/>
        </w:rPr>
        <w:t>。</w:t>
      </w:r>
    </w:p>
    <w:p w:rsidR="002E298F" w:rsidRPr="002E298F" w:rsidRDefault="002E298F" w:rsidP="002E298F">
      <w:pPr>
        <w:rPr>
          <w:color w:val="000000" w:themeColor="text1"/>
          <w:szCs w:val="21"/>
        </w:rPr>
      </w:pPr>
      <w:r w:rsidRPr="002E298F">
        <w:rPr>
          <w:rFonts w:hint="eastAsia"/>
          <w:color w:val="000000" w:themeColor="text1"/>
          <w:szCs w:val="21"/>
        </w:rPr>
        <w:t>（</w:t>
      </w:r>
      <w:r w:rsidRPr="002E298F">
        <w:rPr>
          <w:rFonts w:hint="eastAsia"/>
          <w:color w:val="000000" w:themeColor="text1"/>
          <w:szCs w:val="21"/>
        </w:rPr>
        <w:t>3</w:t>
      </w:r>
      <w:r w:rsidRPr="002E298F">
        <w:rPr>
          <w:rFonts w:hint="eastAsia"/>
          <w:color w:val="000000" w:themeColor="text1"/>
          <w:szCs w:val="21"/>
        </w:rPr>
        <w:t>）金紫荆国际大酒店（南宁市</w:t>
      </w:r>
      <w:proofErr w:type="gramStart"/>
      <w:r w:rsidRPr="002E298F">
        <w:rPr>
          <w:rFonts w:hint="eastAsia"/>
          <w:color w:val="000000" w:themeColor="text1"/>
          <w:szCs w:val="21"/>
        </w:rPr>
        <w:t>青秀区长湖</w:t>
      </w:r>
      <w:proofErr w:type="gramEnd"/>
      <w:r w:rsidRPr="002E298F">
        <w:rPr>
          <w:rFonts w:hint="eastAsia"/>
          <w:color w:val="000000" w:themeColor="text1"/>
          <w:szCs w:val="21"/>
        </w:rPr>
        <w:t>路</w:t>
      </w:r>
      <w:r w:rsidRPr="002E298F">
        <w:rPr>
          <w:rFonts w:hint="eastAsia"/>
          <w:color w:val="000000" w:themeColor="text1"/>
          <w:szCs w:val="21"/>
        </w:rPr>
        <w:t>6</w:t>
      </w:r>
      <w:r w:rsidRPr="002E298F">
        <w:rPr>
          <w:rFonts w:hint="eastAsia"/>
          <w:color w:val="000000" w:themeColor="text1"/>
          <w:szCs w:val="21"/>
        </w:rPr>
        <w:t>号）（离会议酒店步行</w:t>
      </w:r>
      <w:r w:rsidRPr="002E298F">
        <w:rPr>
          <w:rFonts w:hint="eastAsia"/>
          <w:color w:val="000000" w:themeColor="text1"/>
          <w:szCs w:val="21"/>
        </w:rPr>
        <w:t>10-15</w:t>
      </w:r>
      <w:r w:rsidRPr="002E298F">
        <w:rPr>
          <w:rFonts w:hint="eastAsia"/>
          <w:color w:val="000000" w:themeColor="text1"/>
          <w:szCs w:val="21"/>
        </w:rPr>
        <w:t>分钟），约</w:t>
      </w:r>
      <w:r w:rsidRPr="002E298F">
        <w:rPr>
          <w:rFonts w:hint="eastAsia"/>
          <w:color w:val="000000" w:themeColor="text1"/>
          <w:szCs w:val="21"/>
        </w:rPr>
        <w:t>388</w:t>
      </w:r>
      <w:r w:rsidRPr="002E298F">
        <w:rPr>
          <w:rFonts w:hint="eastAsia"/>
          <w:color w:val="000000" w:themeColor="text1"/>
          <w:szCs w:val="21"/>
        </w:rPr>
        <w:t>元间</w:t>
      </w:r>
      <w:r w:rsidRPr="002E298F">
        <w:rPr>
          <w:rFonts w:hint="eastAsia"/>
          <w:color w:val="000000" w:themeColor="text1"/>
          <w:szCs w:val="21"/>
        </w:rPr>
        <w:t>/</w:t>
      </w:r>
      <w:proofErr w:type="gramStart"/>
      <w:r w:rsidRPr="002E298F">
        <w:rPr>
          <w:rFonts w:hint="eastAsia"/>
          <w:color w:val="000000" w:themeColor="text1"/>
          <w:szCs w:val="21"/>
        </w:rPr>
        <w:t>夜含早</w:t>
      </w:r>
      <w:proofErr w:type="gramEnd"/>
      <w:r w:rsidRPr="002E298F">
        <w:rPr>
          <w:rFonts w:hint="eastAsia"/>
          <w:color w:val="000000" w:themeColor="text1"/>
          <w:szCs w:val="21"/>
        </w:rPr>
        <w:t>，联系电话：</w:t>
      </w:r>
      <w:r w:rsidRPr="002E298F">
        <w:rPr>
          <w:rFonts w:hint="eastAsia"/>
          <w:color w:val="000000" w:themeColor="text1"/>
          <w:szCs w:val="21"/>
        </w:rPr>
        <w:t>0771-3913888</w:t>
      </w:r>
      <w:r w:rsidRPr="002E298F">
        <w:rPr>
          <w:rFonts w:hint="eastAsia"/>
          <w:color w:val="000000" w:themeColor="text1"/>
          <w:szCs w:val="21"/>
        </w:rPr>
        <w:t>。</w:t>
      </w:r>
    </w:p>
    <w:p w:rsidR="00B27782" w:rsidRPr="002E298F" w:rsidRDefault="002E298F" w:rsidP="00B27782">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代表可通过</w:t>
      </w:r>
      <w:proofErr w:type="gramStart"/>
      <w:r>
        <w:rPr>
          <w:rFonts w:asciiTheme="minorEastAsia" w:hAnsiTheme="minorEastAsia" w:hint="eastAsia"/>
          <w:szCs w:val="21"/>
        </w:rPr>
        <w:t>携程网</w:t>
      </w:r>
      <w:proofErr w:type="gramEnd"/>
      <w:r>
        <w:rPr>
          <w:rFonts w:asciiTheme="minorEastAsia" w:hAnsiTheme="minorEastAsia" w:hint="eastAsia"/>
          <w:szCs w:val="21"/>
        </w:rPr>
        <w:t>自行预定。</w:t>
      </w:r>
    </w:p>
    <w:p w:rsidR="00B27782" w:rsidRPr="00F35867" w:rsidRDefault="00FF4ACB" w:rsidP="00B27782">
      <w:pPr>
        <w:pStyle w:val="a3"/>
        <w:rPr>
          <w:rFonts w:asciiTheme="minorEastAsia" w:eastAsiaTheme="minorEastAsia" w:hAnsiTheme="minorEastAsia"/>
          <w:sz w:val="21"/>
          <w:szCs w:val="21"/>
        </w:rPr>
      </w:pPr>
      <w:r w:rsidRPr="00F35867">
        <w:rPr>
          <w:rStyle w:val="ac"/>
          <w:rFonts w:asciiTheme="minorEastAsia" w:eastAsiaTheme="minorEastAsia" w:hAnsiTheme="minorEastAsia" w:hint="eastAsia"/>
          <w:sz w:val="21"/>
          <w:szCs w:val="21"/>
        </w:rPr>
        <w:t>九</w:t>
      </w:r>
      <w:r w:rsidR="00B27782" w:rsidRPr="00F35867">
        <w:rPr>
          <w:rStyle w:val="ac"/>
          <w:rFonts w:asciiTheme="minorEastAsia" w:eastAsiaTheme="minorEastAsia" w:hAnsiTheme="minorEastAsia"/>
          <w:sz w:val="21"/>
          <w:szCs w:val="21"/>
        </w:rPr>
        <w:t>、会务组联系方式</w:t>
      </w:r>
    </w:p>
    <w:p w:rsidR="00B27782" w:rsidRPr="00F35867" w:rsidRDefault="00B27782" w:rsidP="00767255">
      <w:pPr>
        <w:pStyle w:val="a3"/>
        <w:spacing w:before="0" w:beforeAutospacing="0" w:after="0" w:afterAutospacing="0"/>
        <w:rPr>
          <w:rFonts w:asciiTheme="minorEastAsia" w:eastAsiaTheme="minorEastAsia" w:hAnsiTheme="minorEastAsia"/>
          <w:sz w:val="21"/>
          <w:szCs w:val="21"/>
        </w:rPr>
      </w:pPr>
      <w:r w:rsidRPr="00F35867">
        <w:rPr>
          <w:rFonts w:asciiTheme="minorEastAsia" w:eastAsiaTheme="minorEastAsia" w:hAnsiTheme="minorEastAsia"/>
          <w:sz w:val="21"/>
          <w:szCs w:val="21"/>
        </w:rPr>
        <w:t>《建筑技艺》杂志社</w:t>
      </w:r>
    </w:p>
    <w:p w:rsidR="00B27782" w:rsidRPr="00F35867" w:rsidRDefault="00882786" w:rsidP="00767255">
      <w:pPr>
        <w:pStyle w:val="a3"/>
        <w:spacing w:before="0" w:beforeAutospacing="0" w:after="0" w:afterAutospacing="0"/>
        <w:rPr>
          <w:rFonts w:asciiTheme="minorEastAsia" w:eastAsiaTheme="minorEastAsia" w:hAnsiTheme="minorEastAsia"/>
          <w:sz w:val="21"/>
          <w:szCs w:val="21"/>
        </w:rPr>
      </w:pPr>
      <w:r w:rsidRPr="00F35867">
        <w:rPr>
          <w:rFonts w:asciiTheme="minorEastAsia" w:eastAsiaTheme="minorEastAsia" w:hAnsiTheme="minorEastAsia" w:hint="eastAsia"/>
          <w:sz w:val="21"/>
          <w:szCs w:val="21"/>
        </w:rPr>
        <w:t>冯笑天</w:t>
      </w:r>
      <w:r w:rsidR="00B27782" w:rsidRPr="00F35867">
        <w:rPr>
          <w:rFonts w:asciiTheme="minorEastAsia" w:eastAsiaTheme="minorEastAsia" w:hAnsiTheme="minorEastAsia"/>
          <w:sz w:val="21"/>
          <w:szCs w:val="21"/>
        </w:rPr>
        <w:t>：010-</w:t>
      </w:r>
      <w:r w:rsidRPr="00F35867">
        <w:rPr>
          <w:rFonts w:asciiTheme="minorEastAsia" w:eastAsiaTheme="minorEastAsia" w:hAnsiTheme="minorEastAsia" w:hint="eastAsia"/>
          <w:sz w:val="21"/>
          <w:szCs w:val="21"/>
        </w:rPr>
        <w:t>88375434</w:t>
      </w:r>
      <w:r w:rsidR="00B27782" w:rsidRPr="00F35867">
        <w:rPr>
          <w:rFonts w:asciiTheme="minorEastAsia" w:eastAsiaTheme="minorEastAsia" w:hAnsiTheme="minorEastAsia"/>
          <w:sz w:val="21"/>
          <w:szCs w:val="21"/>
        </w:rPr>
        <w:t>，</w:t>
      </w:r>
      <w:r w:rsidRPr="00F35867">
        <w:rPr>
          <w:rFonts w:asciiTheme="minorEastAsia" w:eastAsiaTheme="minorEastAsia" w:hAnsiTheme="minorEastAsia"/>
          <w:sz w:val="21"/>
          <w:szCs w:val="21"/>
        </w:rPr>
        <w:t>18518525741</w:t>
      </w:r>
      <w:r w:rsidR="00B27782" w:rsidRPr="00F35867">
        <w:rPr>
          <w:rFonts w:asciiTheme="minorEastAsia" w:eastAsiaTheme="minorEastAsia" w:hAnsiTheme="minorEastAsia"/>
          <w:sz w:val="21"/>
          <w:szCs w:val="21"/>
        </w:rPr>
        <w:t>（会议报名</w:t>
      </w:r>
      <w:r w:rsidRPr="00F35867">
        <w:rPr>
          <w:rFonts w:asciiTheme="minorEastAsia" w:eastAsiaTheme="minorEastAsia" w:hAnsiTheme="minorEastAsia" w:hint="eastAsia"/>
          <w:sz w:val="21"/>
          <w:szCs w:val="21"/>
        </w:rPr>
        <w:t>及咨询</w:t>
      </w:r>
      <w:r w:rsidR="00B27782" w:rsidRPr="00F35867">
        <w:rPr>
          <w:rFonts w:asciiTheme="minorEastAsia" w:eastAsiaTheme="minorEastAsia" w:hAnsiTheme="minorEastAsia"/>
          <w:sz w:val="21"/>
          <w:szCs w:val="21"/>
        </w:rPr>
        <w:t>）</w:t>
      </w:r>
    </w:p>
    <w:p w:rsidR="00B27782" w:rsidRPr="00F35867" w:rsidRDefault="00B27782" w:rsidP="00767255">
      <w:pPr>
        <w:pStyle w:val="a3"/>
        <w:spacing w:before="0" w:beforeAutospacing="0" w:after="0" w:afterAutospacing="0"/>
        <w:rPr>
          <w:rFonts w:asciiTheme="minorEastAsia" w:eastAsiaTheme="minorEastAsia" w:hAnsiTheme="minorEastAsia"/>
          <w:sz w:val="21"/>
          <w:szCs w:val="21"/>
        </w:rPr>
      </w:pPr>
      <w:r w:rsidRPr="00F35867">
        <w:rPr>
          <w:rFonts w:asciiTheme="minorEastAsia" w:eastAsiaTheme="minorEastAsia" w:hAnsiTheme="minorEastAsia"/>
          <w:sz w:val="21"/>
          <w:szCs w:val="21"/>
        </w:rPr>
        <w:t>吴春花： 13520457919（会议咨询）</w:t>
      </w:r>
    </w:p>
    <w:p w:rsidR="00B27782" w:rsidRPr="00F35867" w:rsidRDefault="00B27782" w:rsidP="00767255">
      <w:pPr>
        <w:pStyle w:val="a3"/>
        <w:spacing w:before="0" w:beforeAutospacing="0" w:after="0" w:afterAutospacing="0"/>
        <w:rPr>
          <w:rFonts w:asciiTheme="minorEastAsia" w:eastAsiaTheme="minorEastAsia" w:hAnsiTheme="minorEastAsia"/>
          <w:sz w:val="21"/>
          <w:szCs w:val="21"/>
        </w:rPr>
      </w:pPr>
      <w:r w:rsidRPr="00F35867">
        <w:rPr>
          <w:rFonts w:asciiTheme="minorEastAsia" w:eastAsiaTheme="minorEastAsia" w:hAnsiTheme="minorEastAsia"/>
          <w:sz w:val="21"/>
          <w:szCs w:val="21"/>
        </w:rPr>
        <w:t>Email：</w:t>
      </w:r>
      <w:hyperlink r:id="rId8" w:history="1">
        <w:r w:rsidR="00882786" w:rsidRPr="00F35867">
          <w:rPr>
            <w:rStyle w:val="ab"/>
            <w:rFonts w:asciiTheme="minorEastAsia" w:eastAsiaTheme="minorEastAsia" w:hAnsiTheme="minorEastAsia"/>
            <w:sz w:val="21"/>
            <w:szCs w:val="21"/>
          </w:rPr>
          <w:t>AThuiyi@qq.com</w:t>
        </w:r>
      </w:hyperlink>
      <w:r w:rsidR="00882786" w:rsidRPr="00F35867">
        <w:rPr>
          <w:rFonts w:asciiTheme="minorEastAsia" w:eastAsiaTheme="minorEastAsia" w:hAnsiTheme="minorEastAsia" w:hint="eastAsia"/>
        </w:rPr>
        <w:t xml:space="preserve"> </w:t>
      </w:r>
      <w:r w:rsidRPr="00F35867">
        <w:rPr>
          <w:rFonts w:asciiTheme="minorEastAsia" w:eastAsiaTheme="minorEastAsia" w:hAnsiTheme="minorEastAsia"/>
          <w:sz w:val="21"/>
          <w:szCs w:val="21"/>
        </w:rPr>
        <w:t>（报名及咨询专用）</w:t>
      </w:r>
    </w:p>
    <w:p w:rsidR="00B27782" w:rsidRPr="00F35867" w:rsidRDefault="00B27782" w:rsidP="00767255">
      <w:pPr>
        <w:pStyle w:val="a3"/>
        <w:spacing w:before="0" w:beforeAutospacing="0" w:after="0" w:afterAutospacing="0"/>
        <w:rPr>
          <w:rFonts w:asciiTheme="minorEastAsia" w:eastAsiaTheme="minorEastAsia" w:hAnsiTheme="minorEastAsia"/>
          <w:sz w:val="21"/>
          <w:szCs w:val="21"/>
        </w:rPr>
      </w:pPr>
      <w:r w:rsidRPr="00F35867">
        <w:rPr>
          <w:rFonts w:asciiTheme="minorEastAsia" w:eastAsiaTheme="minorEastAsia" w:hAnsiTheme="minorEastAsia"/>
          <w:sz w:val="21"/>
          <w:szCs w:val="21"/>
        </w:rPr>
        <w:t>网址：</w:t>
      </w:r>
      <w:hyperlink r:id="rId9" w:history="1">
        <w:r w:rsidRPr="00F35867">
          <w:rPr>
            <w:rStyle w:val="ab"/>
            <w:rFonts w:asciiTheme="minorEastAsia" w:eastAsiaTheme="minorEastAsia" w:hAnsiTheme="minorEastAsia"/>
            <w:sz w:val="21"/>
            <w:szCs w:val="21"/>
          </w:rPr>
          <w:t>www.atd.com.cn</w:t>
        </w:r>
      </w:hyperlink>
    </w:p>
    <w:p w:rsidR="006564F7" w:rsidRPr="00F35867" w:rsidRDefault="006564F7" w:rsidP="006564F7">
      <w:pPr>
        <w:rPr>
          <w:rFonts w:asciiTheme="minorEastAsia" w:hAnsiTheme="minorEastAsia"/>
          <w:b/>
          <w:color w:val="000000" w:themeColor="text1"/>
          <w:szCs w:val="21"/>
        </w:rPr>
      </w:pPr>
    </w:p>
    <w:p w:rsidR="003B4418" w:rsidRPr="00F35867" w:rsidRDefault="003B4418" w:rsidP="006564F7">
      <w:pPr>
        <w:rPr>
          <w:rFonts w:asciiTheme="minorEastAsia" w:hAnsiTheme="minorEastAsia"/>
          <w:b/>
          <w:color w:val="000000" w:themeColor="text1"/>
          <w:szCs w:val="21"/>
        </w:rPr>
      </w:pPr>
    </w:p>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b/>
          <w:bCs/>
          <w:kern w:val="0"/>
          <w:sz w:val="24"/>
          <w:szCs w:val="24"/>
        </w:rPr>
        <w:t>附件：报名回执表</w:t>
      </w:r>
    </w:p>
    <w:tbl>
      <w:tblPr>
        <w:tblW w:w="0" w:type="auto"/>
        <w:tblCellMar>
          <w:left w:w="0" w:type="dxa"/>
          <w:right w:w="0" w:type="dxa"/>
        </w:tblCellMar>
        <w:tblLook w:val="04A0"/>
      </w:tblPr>
      <w:tblGrid>
        <w:gridCol w:w="9578"/>
      </w:tblGrid>
      <w:tr w:rsidR="003B4418" w:rsidRPr="00F35867" w:rsidTr="003B4418">
        <w:tc>
          <w:tcPr>
            <w:tcW w:w="9578" w:type="dxa"/>
            <w:tcBorders>
              <w:top w:val="single" w:sz="24" w:space="0" w:color="FF0000"/>
              <w:left w:val="single" w:sz="24" w:space="0" w:color="FF0000"/>
              <w:bottom w:val="single" w:sz="24" w:space="0" w:color="FF0000"/>
              <w:right w:val="single" w:sz="24" w:space="0" w:color="FF0000"/>
            </w:tcBorders>
            <w:tcMar>
              <w:top w:w="0" w:type="dxa"/>
              <w:left w:w="108" w:type="dxa"/>
              <w:bottom w:w="0" w:type="dxa"/>
              <w:right w:w="108" w:type="dxa"/>
            </w:tcMar>
            <w:hideMark/>
          </w:tcPr>
          <w:p w:rsidR="003B4418" w:rsidRPr="00F35867" w:rsidRDefault="003B4418" w:rsidP="003B4418">
            <w:pPr>
              <w:widowControl/>
              <w:jc w:val="center"/>
              <w:rPr>
                <w:rFonts w:asciiTheme="minorEastAsia" w:hAnsiTheme="minorEastAsia" w:cs="宋体"/>
                <w:kern w:val="0"/>
                <w:sz w:val="24"/>
                <w:szCs w:val="24"/>
              </w:rPr>
            </w:pPr>
            <w:r w:rsidRPr="00F35867">
              <w:rPr>
                <w:rFonts w:asciiTheme="minorEastAsia" w:hAnsiTheme="minorEastAsia" w:cs="宋体"/>
                <w:b/>
                <w:bCs/>
                <w:kern w:val="0"/>
                <w:sz w:val="24"/>
                <w:szCs w:val="24"/>
              </w:rPr>
              <w:t>特 别 提 醒</w:t>
            </w:r>
          </w:p>
          <w:p w:rsidR="003B4418" w:rsidRPr="00F35867" w:rsidRDefault="003B4418" w:rsidP="003B4418">
            <w:pPr>
              <w:widowControl/>
              <w:ind w:firstLine="422"/>
              <w:jc w:val="left"/>
              <w:rPr>
                <w:rFonts w:asciiTheme="minorEastAsia" w:hAnsiTheme="minorEastAsia" w:cs="宋体"/>
                <w:kern w:val="0"/>
                <w:sz w:val="24"/>
                <w:szCs w:val="24"/>
              </w:rPr>
            </w:pPr>
            <w:r w:rsidRPr="00F35867">
              <w:rPr>
                <w:rFonts w:asciiTheme="minorEastAsia" w:hAnsiTheme="minorEastAsia" w:cs="宋体"/>
                <w:b/>
                <w:bCs/>
                <w:kern w:val="0"/>
                <w:sz w:val="24"/>
                <w:szCs w:val="24"/>
              </w:rPr>
              <w:t>（1）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F35867">
              <w:rPr>
                <w:rFonts w:asciiTheme="minorEastAsia" w:hAnsiTheme="minorEastAsia" w:cs="宋体"/>
                <w:b/>
                <w:bCs/>
                <w:kern w:val="0"/>
                <w:sz w:val="24"/>
                <w:szCs w:val="24"/>
                <w:u w:val="single"/>
              </w:rPr>
              <w:t>如您未提供</w:t>
            </w:r>
            <w:proofErr w:type="gramEnd"/>
            <w:r w:rsidRPr="00F35867">
              <w:rPr>
                <w:rFonts w:asciiTheme="minorEastAsia" w:hAnsiTheme="minorEastAsia" w:cs="宋体"/>
                <w:b/>
                <w:bCs/>
                <w:kern w:val="0"/>
                <w:sz w:val="24"/>
                <w:szCs w:val="24"/>
                <w:u w:val="single"/>
              </w:rPr>
              <w:t>增值税专用发票信息，则默认开具增值税普通发票，开具后一律不能更改退换！！！</w:t>
            </w:r>
            <w:r w:rsidRPr="00F35867">
              <w:rPr>
                <w:rFonts w:asciiTheme="minorEastAsia" w:hAnsiTheme="minorEastAsia" w:cs="宋体"/>
                <w:b/>
                <w:bCs/>
                <w:kern w:val="0"/>
                <w:sz w:val="24"/>
                <w:szCs w:val="24"/>
              </w:rPr>
              <w:t xml:space="preserve"> </w:t>
            </w:r>
          </w:p>
          <w:p w:rsidR="003B4418" w:rsidRPr="00F35867" w:rsidRDefault="003B4418" w:rsidP="003B4418">
            <w:pPr>
              <w:widowControl/>
              <w:ind w:firstLine="422"/>
              <w:jc w:val="left"/>
              <w:rPr>
                <w:rFonts w:asciiTheme="minorEastAsia" w:hAnsiTheme="minorEastAsia" w:cs="宋体"/>
                <w:kern w:val="0"/>
                <w:sz w:val="24"/>
                <w:szCs w:val="24"/>
              </w:rPr>
            </w:pPr>
            <w:r w:rsidRPr="00F35867">
              <w:rPr>
                <w:rFonts w:asciiTheme="minorEastAsia" w:hAnsiTheme="minorEastAsia" w:cs="宋体"/>
                <w:b/>
                <w:bCs/>
                <w:kern w:val="0"/>
                <w:sz w:val="24"/>
                <w:szCs w:val="24"/>
              </w:rPr>
              <w:t>（2）请尽量采用银行汇款（柜台转款、网上银行和手机银行均可）形式，</w:t>
            </w:r>
            <w:r w:rsidRPr="00F35867">
              <w:rPr>
                <w:rFonts w:asciiTheme="minorEastAsia" w:hAnsiTheme="minorEastAsia" w:cs="宋体"/>
                <w:b/>
                <w:bCs/>
                <w:kern w:val="0"/>
                <w:sz w:val="24"/>
                <w:szCs w:val="24"/>
                <w:u w:val="single"/>
              </w:rPr>
              <w:t>不推荐使用支付宝汇款</w:t>
            </w:r>
            <w:r w:rsidRPr="00F35867">
              <w:rPr>
                <w:rFonts w:asciiTheme="minorEastAsia" w:hAnsiTheme="minorEastAsia" w:cs="宋体"/>
                <w:b/>
                <w:bCs/>
                <w:kern w:val="0"/>
                <w:sz w:val="24"/>
                <w:szCs w:val="24"/>
              </w:rPr>
              <w:t>（因系统原因，支付宝汇款会造成汇款信息不全，不能及时进账和开具发票）。</w:t>
            </w:r>
          </w:p>
        </w:tc>
      </w:tr>
    </w:tbl>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b/>
          <w:bCs/>
          <w:kern w:val="0"/>
          <w:sz w:val="24"/>
          <w:szCs w:val="24"/>
        </w:rPr>
        <w:t> </w:t>
      </w:r>
    </w:p>
    <w:tbl>
      <w:tblPr>
        <w:tblW w:w="0" w:type="auto"/>
        <w:tblCellMar>
          <w:left w:w="0" w:type="dxa"/>
          <w:right w:w="0" w:type="dxa"/>
        </w:tblCellMar>
        <w:tblLook w:val="04A0"/>
      </w:tblPr>
      <w:tblGrid>
        <w:gridCol w:w="1605"/>
        <w:gridCol w:w="1005"/>
        <w:gridCol w:w="1035"/>
        <w:gridCol w:w="1762"/>
        <w:gridCol w:w="721"/>
        <w:gridCol w:w="900"/>
        <w:gridCol w:w="1515"/>
        <w:gridCol w:w="1095"/>
      </w:tblGrid>
      <w:tr w:rsidR="003B4418" w:rsidRPr="00F35867" w:rsidTr="003B4418">
        <w:trPr>
          <w:trHeight w:val="284"/>
        </w:trPr>
        <w:tc>
          <w:tcPr>
            <w:tcW w:w="9638" w:type="dxa"/>
            <w:gridSpan w:val="8"/>
            <w:tcBorders>
              <w:top w:val="double"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418" w:rsidRPr="00F35867" w:rsidRDefault="003B4418" w:rsidP="003B4418">
            <w:pPr>
              <w:jc w:val="center"/>
              <w:rPr>
                <w:rFonts w:asciiTheme="minorEastAsia" w:hAnsiTheme="minorEastAsia"/>
                <w:b/>
                <w:color w:val="000000" w:themeColor="text1"/>
                <w:sz w:val="28"/>
                <w:szCs w:val="28"/>
              </w:rPr>
            </w:pPr>
            <w:r w:rsidRPr="00F35867">
              <w:rPr>
                <w:rFonts w:asciiTheme="minorEastAsia" w:hAnsiTheme="minorEastAsia" w:cs="宋体"/>
                <w:b/>
                <w:bCs/>
                <w:kern w:val="0"/>
                <w:sz w:val="24"/>
                <w:szCs w:val="24"/>
              </w:rPr>
              <w:t>附：</w:t>
            </w:r>
            <w:r w:rsidRPr="00F35867">
              <w:rPr>
                <w:rFonts w:asciiTheme="minorEastAsia" w:hAnsiTheme="minorEastAsia" w:hint="eastAsia"/>
                <w:b/>
                <w:color w:val="000000" w:themeColor="text1"/>
                <w:szCs w:val="21"/>
              </w:rPr>
              <w:t>2018生态园博·绿色创新高峰论坛暨南宁园博园参观</w:t>
            </w:r>
          </w:p>
          <w:p w:rsidR="003B4418" w:rsidRPr="00F35867" w:rsidRDefault="003B4418" w:rsidP="003B4418">
            <w:pPr>
              <w:widowControl/>
              <w:jc w:val="center"/>
              <w:rPr>
                <w:rFonts w:asciiTheme="minorEastAsia" w:hAnsiTheme="minorEastAsia" w:cs="宋体"/>
                <w:kern w:val="0"/>
                <w:sz w:val="24"/>
                <w:szCs w:val="24"/>
              </w:rPr>
            </w:pPr>
            <w:r w:rsidRPr="00F35867">
              <w:rPr>
                <w:rFonts w:asciiTheme="minorEastAsia" w:hAnsiTheme="minorEastAsia" w:cs="宋体"/>
                <w:b/>
                <w:bCs/>
                <w:kern w:val="0"/>
                <w:sz w:val="24"/>
                <w:szCs w:val="24"/>
              </w:rPr>
              <w:t>（填写完整后发送到：AThuiyi</w:t>
            </w:r>
            <w:r w:rsidRPr="00F35867">
              <w:rPr>
                <w:rFonts w:asciiTheme="minorEastAsia" w:hAnsiTheme="minorEastAsia" w:cs="宋体"/>
                <w:b/>
                <w:bCs/>
                <w:spacing w:val="5"/>
                <w:kern w:val="0"/>
                <w:sz w:val="24"/>
                <w:szCs w:val="24"/>
              </w:rPr>
              <w:t>@qq.com</w:t>
            </w:r>
            <w:r w:rsidRPr="00F35867">
              <w:rPr>
                <w:rFonts w:asciiTheme="minorEastAsia" w:hAnsiTheme="minorEastAsia" w:cs="宋体"/>
                <w:b/>
                <w:bCs/>
                <w:kern w:val="0"/>
                <w:sz w:val="24"/>
                <w:szCs w:val="24"/>
              </w:rPr>
              <w:t>）</w:t>
            </w:r>
          </w:p>
        </w:tc>
      </w:tr>
      <w:tr w:rsidR="003B4418" w:rsidRPr="00F35867" w:rsidTr="003B4418">
        <w:trPr>
          <w:trHeight w:val="284"/>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418" w:rsidRPr="00F35867" w:rsidRDefault="003B4418" w:rsidP="003B4418">
            <w:pPr>
              <w:widowControl/>
              <w:jc w:val="center"/>
              <w:rPr>
                <w:rFonts w:asciiTheme="minorEastAsia" w:hAnsiTheme="minorEastAsia" w:cs="宋体"/>
                <w:kern w:val="0"/>
                <w:sz w:val="24"/>
                <w:szCs w:val="24"/>
              </w:rPr>
            </w:pPr>
            <w:r w:rsidRPr="00F35867">
              <w:rPr>
                <w:rFonts w:asciiTheme="minorEastAsia" w:hAnsiTheme="minorEastAsia" w:cs="宋体"/>
                <w:b/>
                <w:bCs/>
                <w:kern w:val="0"/>
                <w:sz w:val="24"/>
                <w:szCs w:val="24"/>
              </w:rPr>
              <w:t>参会代表姓名</w:t>
            </w:r>
          </w:p>
        </w:tc>
        <w:tc>
          <w:tcPr>
            <w:tcW w:w="2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B4418" w:rsidRPr="00F35867" w:rsidRDefault="003B4418" w:rsidP="003B4418">
            <w:pPr>
              <w:widowControl/>
              <w:jc w:val="center"/>
              <w:rPr>
                <w:rFonts w:asciiTheme="minorEastAsia" w:hAnsiTheme="minorEastAsia" w:cs="宋体"/>
                <w:kern w:val="0"/>
                <w:sz w:val="24"/>
                <w:szCs w:val="24"/>
              </w:rPr>
            </w:pPr>
            <w:r w:rsidRPr="00F35867">
              <w:rPr>
                <w:rFonts w:asciiTheme="minorEastAsia" w:hAnsiTheme="minorEastAsia" w:cs="宋体"/>
                <w:b/>
                <w:bCs/>
                <w:kern w:val="0"/>
                <w:sz w:val="24"/>
                <w:szCs w:val="24"/>
              </w:rPr>
              <w:t>单位</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3B4418" w:rsidRPr="00F35867" w:rsidRDefault="003B4418" w:rsidP="003B4418">
            <w:pPr>
              <w:widowControl/>
              <w:jc w:val="center"/>
              <w:rPr>
                <w:rFonts w:asciiTheme="minorEastAsia" w:hAnsiTheme="minorEastAsia" w:cs="宋体"/>
                <w:kern w:val="0"/>
                <w:sz w:val="24"/>
                <w:szCs w:val="24"/>
              </w:rPr>
            </w:pPr>
            <w:r w:rsidRPr="00F35867">
              <w:rPr>
                <w:rFonts w:asciiTheme="minorEastAsia" w:hAnsiTheme="minorEastAsia" w:cs="宋体"/>
                <w:b/>
                <w:bCs/>
                <w:kern w:val="0"/>
                <w:sz w:val="24"/>
                <w:szCs w:val="24"/>
              </w:rPr>
              <w:t>职务或职称</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B4418" w:rsidRPr="00F35867" w:rsidRDefault="003B4418" w:rsidP="003B4418">
            <w:pPr>
              <w:widowControl/>
              <w:jc w:val="center"/>
              <w:rPr>
                <w:rFonts w:asciiTheme="minorEastAsia" w:hAnsiTheme="minorEastAsia" w:cs="宋体"/>
                <w:kern w:val="0"/>
                <w:sz w:val="24"/>
                <w:szCs w:val="24"/>
              </w:rPr>
            </w:pPr>
            <w:r w:rsidRPr="00F35867">
              <w:rPr>
                <w:rFonts w:asciiTheme="minorEastAsia" w:hAnsiTheme="minorEastAsia" w:cs="宋体"/>
                <w:b/>
                <w:bCs/>
                <w:kern w:val="0"/>
                <w:sz w:val="24"/>
                <w:szCs w:val="24"/>
              </w:rPr>
              <w:t>手机</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3B4418" w:rsidRPr="00F35867" w:rsidRDefault="003B4418" w:rsidP="003B4418">
            <w:pPr>
              <w:widowControl/>
              <w:jc w:val="center"/>
              <w:rPr>
                <w:rFonts w:asciiTheme="minorEastAsia" w:hAnsiTheme="minorEastAsia" w:cs="宋体"/>
                <w:kern w:val="0"/>
                <w:sz w:val="24"/>
                <w:szCs w:val="24"/>
              </w:rPr>
            </w:pPr>
            <w:r w:rsidRPr="00F35867">
              <w:rPr>
                <w:rFonts w:asciiTheme="minorEastAsia" w:hAnsiTheme="minorEastAsia" w:cs="宋体"/>
                <w:b/>
                <w:bCs/>
                <w:kern w:val="0"/>
                <w:sz w:val="24"/>
                <w:szCs w:val="24"/>
              </w:rPr>
              <w:t>邮箱</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3B4418" w:rsidRPr="00F35867" w:rsidRDefault="003B4418" w:rsidP="003B4418">
            <w:pPr>
              <w:widowControl/>
              <w:jc w:val="center"/>
              <w:rPr>
                <w:rFonts w:asciiTheme="minorEastAsia" w:hAnsiTheme="minorEastAsia" w:cs="宋体"/>
                <w:kern w:val="0"/>
                <w:sz w:val="24"/>
                <w:szCs w:val="24"/>
              </w:rPr>
            </w:pPr>
            <w:r w:rsidRPr="00F35867">
              <w:rPr>
                <w:rFonts w:asciiTheme="minorEastAsia" w:hAnsiTheme="minorEastAsia" w:cs="宋体"/>
                <w:b/>
                <w:bCs/>
                <w:kern w:val="0"/>
                <w:sz w:val="24"/>
                <w:szCs w:val="24"/>
              </w:rPr>
              <w:t>是否参观</w:t>
            </w:r>
          </w:p>
        </w:tc>
      </w:tr>
      <w:tr w:rsidR="003B4418" w:rsidRPr="00F35867" w:rsidTr="003B4418">
        <w:trPr>
          <w:trHeight w:val="284"/>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napToGrid w:val="0"/>
              <w:jc w:val="center"/>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20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napToGrid w:val="0"/>
              <w:jc w:val="center"/>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20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29"/>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napToGrid w:val="0"/>
              <w:spacing w:line="229" w:lineRule="atLeast"/>
              <w:jc w:val="center"/>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20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pacing w:line="229"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pacing w:line="229"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pacing w:line="229"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pacing w:line="229"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pacing w:line="229"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napToGrid w:val="0"/>
              <w:jc w:val="center"/>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20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napToGrid w:val="0"/>
              <w:jc w:val="center"/>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20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2610" w:type="dxa"/>
            <w:gridSpan w:val="2"/>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napToGrid w:val="0"/>
              <w:jc w:val="center"/>
              <w:rPr>
                <w:rFonts w:asciiTheme="minorEastAsia" w:hAnsiTheme="minorEastAsia" w:cs="宋体"/>
                <w:kern w:val="0"/>
                <w:sz w:val="24"/>
                <w:szCs w:val="24"/>
              </w:rPr>
            </w:pPr>
            <w:r w:rsidRPr="00F35867">
              <w:rPr>
                <w:rFonts w:asciiTheme="minorEastAsia" w:hAnsiTheme="minorEastAsia" w:cs="宋体"/>
                <w:kern w:val="0"/>
                <w:sz w:val="24"/>
                <w:szCs w:val="24"/>
              </w:rPr>
              <w:t>汇款信息</w:t>
            </w: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汇出方式（银行、支付宝）</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汇出时间（格式：年/月/日）</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汇款单位（以个人名义汇款请注明汇款人）</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汇款金额（元）</w:t>
            </w:r>
          </w:p>
        </w:tc>
        <w:tc>
          <w:tcPr>
            <w:tcW w:w="3510" w:type="dxa"/>
            <w:gridSpan w:val="3"/>
            <w:tcBorders>
              <w:top w:val="nil"/>
              <w:left w:val="nil"/>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2610" w:type="dxa"/>
            <w:gridSpan w:val="2"/>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napToGrid w:val="0"/>
              <w:jc w:val="center"/>
              <w:rPr>
                <w:rFonts w:asciiTheme="minorEastAsia" w:hAnsiTheme="minorEastAsia" w:cs="宋体"/>
                <w:kern w:val="0"/>
                <w:sz w:val="24"/>
                <w:szCs w:val="24"/>
              </w:rPr>
            </w:pPr>
            <w:r w:rsidRPr="00F35867">
              <w:rPr>
                <w:rFonts w:asciiTheme="minorEastAsia" w:hAnsiTheme="minorEastAsia" w:cs="宋体"/>
                <w:kern w:val="0"/>
                <w:sz w:val="24"/>
                <w:szCs w:val="24"/>
              </w:rPr>
              <w:t>发票信息</w:t>
            </w: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发票张数（无特殊要求按总金额开一张）</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发票抬头（务必准确）</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税号（必填）</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发票内容</w:t>
            </w:r>
          </w:p>
        </w:tc>
        <w:tc>
          <w:tcPr>
            <w:tcW w:w="3510" w:type="dxa"/>
            <w:gridSpan w:val="3"/>
            <w:tcBorders>
              <w:top w:val="nil"/>
              <w:left w:val="nil"/>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会议费</w:t>
            </w:r>
          </w:p>
        </w:tc>
      </w:tr>
      <w:tr w:rsidR="003B4418" w:rsidRPr="00F35867" w:rsidTr="003B4418">
        <w:trPr>
          <w:trHeight w:val="284"/>
        </w:trPr>
        <w:tc>
          <w:tcPr>
            <w:tcW w:w="2610" w:type="dxa"/>
            <w:gridSpan w:val="2"/>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snapToGrid w:val="0"/>
              <w:jc w:val="center"/>
              <w:rPr>
                <w:rFonts w:asciiTheme="minorEastAsia" w:hAnsiTheme="minorEastAsia" w:cs="宋体"/>
                <w:kern w:val="0"/>
                <w:sz w:val="24"/>
                <w:szCs w:val="24"/>
              </w:rPr>
            </w:pPr>
            <w:r w:rsidRPr="00F35867">
              <w:rPr>
                <w:rFonts w:asciiTheme="minorEastAsia" w:hAnsiTheme="minorEastAsia" w:cs="宋体"/>
                <w:kern w:val="0"/>
                <w:sz w:val="24"/>
                <w:szCs w:val="24"/>
              </w:rPr>
              <w:t>发票接收人信息</w:t>
            </w: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姓名</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地址（务必详细，以免丢失）</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手机</w:t>
            </w:r>
          </w:p>
        </w:tc>
        <w:tc>
          <w:tcPr>
            <w:tcW w:w="3510" w:type="dxa"/>
            <w:gridSpan w:val="3"/>
            <w:tcBorders>
              <w:top w:val="nil"/>
              <w:left w:val="nil"/>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2610" w:type="dxa"/>
            <w:gridSpan w:val="2"/>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如需开</w:t>
            </w:r>
            <w:r w:rsidRPr="00F35867">
              <w:rPr>
                <w:rFonts w:asciiTheme="minorEastAsia" w:hAnsiTheme="minorEastAsia" w:cs="宋体"/>
                <w:b/>
                <w:bCs/>
                <w:kern w:val="0"/>
                <w:sz w:val="24"/>
                <w:szCs w:val="24"/>
              </w:rPr>
              <w:t>增值税专用发票</w:t>
            </w:r>
            <w:r w:rsidRPr="00F35867">
              <w:rPr>
                <w:rFonts w:asciiTheme="minorEastAsia" w:hAnsiTheme="minorEastAsia" w:cs="宋体"/>
                <w:kern w:val="0"/>
                <w:sz w:val="24"/>
                <w:szCs w:val="24"/>
              </w:rPr>
              <w:t>，需详细填写右侧相关信息；</w:t>
            </w:r>
            <w:r w:rsidRPr="00F35867">
              <w:rPr>
                <w:rFonts w:asciiTheme="minorEastAsia" w:hAnsiTheme="minorEastAsia" w:cs="宋体"/>
                <w:kern w:val="0"/>
                <w:sz w:val="24"/>
                <w:szCs w:val="24"/>
                <w:u w:val="single"/>
              </w:rPr>
              <w:t>如未填写右侧空白栏则默认为只需开具增值税普通发票，且</w:t>
            </w:r>
            <w:r w:rsidRPr="00F35867">
              <w:rPr>
                <w:rFonts w:asciiTheme="minorEastAsia" w:hAnsiTheme="minorEastAsia" w:cs="宋体"/>
                <w:b/>
                <w:bCs/>
                <w:kern w:val="0"/>
                <w:sz w:val="24"/>
                <w:szCs w:val="24"/>
                <w:u w:val="single"/>
              </w:rPr>
              <w:t>开具后不予更换</w:t>
            </w:r>
            <w:r w:rsidRPr="00F35867">
              <w:rPr>
                <w:rFonts w:asciiTheme="minorEastAsia" w:hAnsiTheme="minorEastAsia" w:cs="宋体"/>
                <w:kern w:val="0"/>
                <w:sz w:val="24"/>
                <w:szCs w:val="24"/>
                <w:u w:val="single"/>
              </w:rPr>
              <w:t>！！！</w:t>
            </w: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发票抬头（即名称）</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税号</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地址</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电话</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开户银行</w:t>
            </w:r>
          </w:p>
        </w:tc>
        <w:tc>
          <w:tcPr>
            <w:tcW w:w="35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rPr>
          <w:trHeight w:val="284"/>
        </w:trPr>
        <w:tc>
          <w:tcPr>
            <w:tcW w:w="0" w:type="auto"/>
            <w:gridSpan w:val="2"/>
            <w:vMerge/>
            <w:tcBorders>
              <w:top w:val="nil"/>
              <w:left w:val="single" w:sz="8" w:space="0" w:color="auto"/>
              <w:bottom w:val="single" w:sz="12" w:space="0" w:color="auto"/>
              <w:right w:val="single" w:sz="8" w:space="0" w:color="auto"/>
            </w:tcBorders>
            <w:vAlign w:val="center"/>
            <w:hideMark/>
          </w:tcPr>
          <w:p w:rsidR="003B4418" w:rsidRPr="00F35867" w:rsidRDefault="003B4418" w:rsidP="003B4418">
            <w:pPr>
              <w:widowControl/>
              <w:jc w:val="left"/>
              <w:rPr>
                <w:rFonts w:asciiTheme="minorEastAsia" w:hAnsiTheme="minorEastAsia" w:cs="宋体"/>
                <w:kern w:val="0"/>
                <w:sz w:val="24"/>
                <w:szCs w:val="24"/>
              </w:rPr>
            </w:pPr>
          </w:p>
        </w:tc>
        <w:tc>
          <w:tcPr>
            <w:tcW w:w="3518" w:type="dxa"/>
            <w:gridSpan w:val="3"/>
            <w:tcBorders>
              <w:top w:val="nil"/>
              <w:left w:val="nil"/>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账号</w:t>
            </w:r>
          </w:p>
        </w:tc>
        <w:tc>
          <w:tcPr>
            <w:tcW w:w="3510" w:type="dxa"/>
            <w:gridSpan w:val="3"/>
            <w:tcBorders>
              <w:top w:val="nil"/>
              <w:left w:val="nil"/>
              <w:bottom w:val="single" w:sz="12" w:space="0" w:color="auto"/>
              <w:right w:val="single" w:sz="8" w:space="0" w:color="auto"/>
            </w:tcBorders>
            <w:tcMar>
              <w:top w:w="0" w:type="dxa"/>
              <w:left w:w="108" w:type="dxa"/>
              <w:bottom w:w="0" w:type="dxa"/>
              <w:right w:w="108" w:type="dxa"/>
            </w:tcMar>
            <w:vAlign w:val="center"/>
            <w:hideMark/>
          </w:tcPr>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r w:rsidR="003B4418" w:rsidRPr="00F35867" w:rsidTr="003B4418">
        <w:tc>
          <w:tcPr>
            <w:tcW w:w="1605" w:type="dxa"/>
            <w:tcBorders>
              <w:top w:val="nil"/>
              <w:left w:val="nil"/>
              <w:bottom w:val="nil"/>
              <w:right w:val="nil"/>
            </w:tcBorders>
            <w:vAlign w:val="center"/>
            <w:hideMark/>
          </w:tcPr>
          <w:p w:rsidR="003B4418" w:rsidRPr="00F35867" w:rsidRDefault="003B4418" w:rsidP="003B4418">
            <w:pPr>
              <w:widowControl/>
              <w:spacing w:line="0"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005" w:type="dxa"/>
            <w:tcBorders>
              <w:top w:val="nil"/>
              <w:left w:val="nil"/>
              <w:bottom w:val="nil"/>
              <w:right w:val="nil"/>
            </w:tcBorders>
            <w:vAlign w:val="center"/>
            <w:hideMark/>
          </w:tcPr>
          <w:p w:rsidR="003B4418" w:rsidRPr="00F35867" w:rsidRDefault="003B4418" w:rsidP="003B4418">
            <w:pPr>
              <w:widowControl/>
              <w:spacing w:line="0"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035" w:type="dxa"/>
            <w:tcBorders>
              <w:top w:val="nil"/>
              <w:left w:val="nil"/>
              <w:bottom w:val="nil"/>
              <w:right w:val="nil"/>
            </w:tcBorders>
            <w:vAlign w:val="center"/>
            <w:hideMark/>
          </w:tcPr>
          <w:p w:rsidR="003B4418" w:rsidRPr="00F35867" w:rsidRDefault="003B4418" w:rsidP="003B4418">
            <w:pPr>
              <w:widowControl/>
              <w:spacing w:line="0"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762" w:type="dxa"/>
            <w:tcBorders>
              <w:top w:val="nil"/>
              <w:left w:val="nil"/>
              <w:bottom w:val="nil"/>
              <w:right w:val="nil"/>
            </w:tcBorders>
            <w:vAlign w:val="center"/>
            <w:hideMark/>
          </w:tcPr>
          <w:p w:rsidR="003B4418" w:rsidRPr="00F35867" w:rsidRDefault="003B4418" w:rsidP="003B4418">
            <w:pPr>
              <w:widowControl/>
              <w:spacing w:line="0"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721" w:type="dxa"/>
            <w:tcBorders>
              <w:top w:val="nil"/>
              <w:left w:val="nil"/>
              <w:bottom w:val="nil"/>
              <w:right w:val="nil"/>
            </w:tcBorders>
            <w:vAlign w:val="center"/>
            <w:hideMark/>
          </w:tcPr>
          <w:p w:rsidR="003B4418" w:rsidRPr="00F35867" w:rsidRDefault="003B4418" w:rsidP="003B4418">
            <w:pPr>
              <w:widowControl/>
              <w:spacing w:line="0"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900" w:type="dxa"/>
            <w:tcBorders>
              <w:top w:val="nil"/>
              <w:left w:val="nil"/>
              <w:bottom w:val="nil"/>
              <w:right w:val="nil"/>
            </w:tcBorders>
            <w:vAlign w:val="center"/>
            <w:hideMark/>
          </w:tcPr>
          <w:p w:rsidR="003B4418" w:rsidRPr="00F35867" w:rsidRDefault="003B4418" w:rsidP="003B4418">
            <w:pPr>
              <w:widowControl/>
              <w:spacing w:line="0"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515" w:type="dxa"/>
            <w:tcBorders>
              <w:top w:val="nil"/>
              <w:left w:val="nil"/>
              <w:bottom w:val="nil"/>
              <w:right w:val="nil"/>
            </w:tcBorders>
            <w:vAlign w:val="center"/>
            <w:hideMark/>
          </w:tcPr>
          <w:p w:rsidR="003B4418" w:rsidRPr="00F35867" w:rsidRDefault="003B4418" w:rsidP="003B4418">
            <w:pPr>
              <w:widowControl/>
              <w:spacing w:line="0"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c>
          <w:tcPr>
            <w:tcW w:w="1095" w:type="dxa"/>
            <w:tcBorders>
              <w:top w:val="nil"/>
              <w:left w:val="nil"/>
              <w:bottom w:val="nil"/>
              <w:right w:val="nil"/>
            </w:tcBorders>
            <w:vAlign w:val="center"/>
            <w:hideMark/>
          </w:tcPr>
          <w:p w:rsidR="003B4418" w:rsidRPr="00F35867" w:rsidRDefault="003B4418" w:rsidP="003B4418">
            <w:pPr>
              <w:widowControl/>
              <w:spacing w:line="0" w:lineRule="atLeast"/>
              <w:jc w:val="left"/>
              <w:rPr>
                <w:rFonts w:asciiTheme="minorEastAsia" w:hAnsiTheme="minorEastAsia" w:cs="宋体"/>
                <w:kern w:val="0"/>
                <w:sz w:val="24"/>
                <w:szCs w:val="24"/>
              </w:rPr>
            </w:pPr>
            <w:r w:rsidRPr="00F35867">
              <w:rPr>
                <w:rFonts w:asciiTheme="minorEastAsia" w:hAnsiTheme="minorEastAsia" w:cs="宋体"/>
                <w:kern w:val="0"/>
                <w:sz w:val="24"/>
                <w:szCs w:val="24"/>
              </w:rPr>
              <w:t> </w:t>
            </w:r>
          </w:p>
        </w:tc>
      </w:tr>
    </w:tbl>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 w:val="24"/>
          <w:szCs w:val="24"/>
        </w:rPr>
        <w:t>注：</w:t>
      </w:r>
      <w:r w:rsidRPr="00F35867">
        <w:rPr>
          <w:rFonts w:asciiTheme="minorEastAsia" w:hAnsiTheme="minorEastAsia" w:cs="宋体"/>
          <w:kern w:val="0"/>
          <w:szCs w:val="21"/>
        </w:rPr>
        <w:t>本报名回执请命名为：</w:t>
      </w:r>
      <w:r w:rsidRPr="00F35867">
        <w:rPr>
          <w:rFonts w:asciiTheme="minorEastAsia" w:hAnsiTheme="minorEastAsia" w:cs="宋体" w:hint="eastAsia"/>
          <w:kern w:val="0"/>
          <w:szCs w:val="21"/>
        </w:rPr>
        <w:t>南宁绿色</w:t>
      </w:r>
      <w:r w:rsidRPr="00F35867">
        <w:rPr>
          <w:rFonts w:asciiTheme="minorEastAsia" w:hAnsiTheme="minorEastAsia" w:cs="宋体"/>
          <w:kern w:val="0"/>
          <w:szCs w:val="21"/>
        </w:rPr>
        <w:t>论坛报名回执-参会代表姓名</w:t>
      </w:r>
    </w:p>
    <w:p w:rsidR="003B4418" w:rsidRPr="00F35867" w:rsidRDefault="003B4418" w:rsidP="003B4418">
      <w:pPr>
        <w:widowControl/>
        <w:jc w:val="left"/>
        <w:rPr>
          <w:rFonts w:asciiTheme="minorEastAsia" w:hAnsiTheme="minorEastAsia" w:cs="宋体"/>
          <w:kern w:val="0"/>
          <w:sz w:val="24"/>
          <w:szCs w:val="24"/>
        </w:rPr>
      </w:pPr>
      <w:r w:rsidRPr="00F35867">
        <w:rPr>
          <w:rFonts w:asciiTheme="minorEastAsia" w:hAnsiTheme="minorEastAsia" w:cs="宋体"/>
          <w:kern w:val="0"/>
          <w:szCs w:val="21"/>
        </w:rPr>
        <w:t>邮件主题请命名为：</w:t>
      </w:r>
      <w:r w:rsidRPr="00F35867">
        <w:rPr>
          <w:rFonts w:asciiTheme="minorEastAsia" w:hAnsiTheme="minorEastAsia" w:cs="宋体" w:hint="eastAsia"/>
          <w:kern w:val="0"/>
          <w:szCs w:val="21"/>
        </w:rPr>
        <w:t>南宁绿色</w:t>
      </w:r>
      <w:r w:rsidRPr="00F35867">
        <w:rPr>
          <w:rFonts w:asciiTheme="minorEastAsia" w:hAnsiTheme="minorEastAsia" w:cs="宋体"/>
          <w:kern w:val="0"/>
          <w:szCs w:val="21"/>
        </w:rPr>
        <w:t>论坛报名回执-参会代表姓名</w:t>
      </w:r>
    </w:p>
    <w:p w:rsidR="003B4418" w:rsidRPr="00F35867" w:rsidRDefault="003B4418" w:rsidP="006564F7">
      <w:pPr>
        <w:rPr>
          <w:rFonts w:asciiTheme="minorEastAsia" w:hAnsiTheme="minorEastAsia"/>
          <w:b/>
          <w:color w:val="000000" w:themeColor="text1"/>
          <w:szCs w:val="21"/>
        </w:rPr>
      </w:pPr>
    </w:p>
    <w:sectPr w:rsidR="003B4418" w:rsidRPr="00F35867" w:rsidSect="006407E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0C" w:rsidRDefault="00671A0C" w:rsidP="003834BC">
      <w:r>
        <w:separator/>
      </w:r>
    </w:p>
  </w:endnote>
  <w:endnote w:type="continuationSeparator" w:id="0">
    <w:p w:rsidR="00671A0C" w:rsidRDefault="00671A0C" w:rsidP="003834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0C" w:rsidRDefault="00671A0C" w:rsidP="003834BC">
      <w:r>
        <w:separator/>
      </w:r>
    </w:p>
  </w:footnote>
  <w:footnote w:type="continuationSeparator" w:id="0">
    <w:p w:rsidR="00671A0C" w:rsidRDefault="00671A0C" w:rsidP="003834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5D45"/>
    <w:rsid w:val="000001EA"/>
    <w:rsid w:val="000263CA"/>
    <w:rsid w:val="00026DD1"/>
    <w:rsid w:val="00030A48"/>
    <w:rsid w:val="00037D58"/>
    <w:rsid w:val="000573C5"/>
    <w:rsid w:val="00075972"/>
    <w:rsid w:val="0008396D"/>
    <w:rsid w:val="0008696A"/>
    <w:rsid w:val="00091AE5"/>
    <w:rsid w:val="00093330"/>
    <w:rsid w:val="000A2348"/>
    <w:rsid w:val="000A36F4"/>
    <w:rsid w:val="000A5178"/>
    <w:rsid w:val="000A66EA"/>
    <w:rsid w:val="000B4F1D"/>
    <w:rsid w:val="000F2941"/>
    <w:rsid w:val="000F74C3"/>
    <w:rsid w:val="00111183"/>
    <w:rsid w:val="00115FF0"/>
    <w:rsid w:val="001218C0"/>
    <w:rsid w:val="00121D99"/>
    <w:rsid w:val="00126457"/>
    <w:rsid w:val="001611BD"/>
    <w:rsid w:val="001664E6"/>
    <w:rsid w:val="00171CB4"/>
    <w:rsid w:val="001779B7"/>
    <w:rsid w:val="0018102E"/>
    <w:rsid w:val="001A12F2"/>
    <w:rsid w:val="001C2E8F"/>
    <w:rsid w:val="001D0835"/>
    <w:rsid w:val="001D63DB"/>
    <w:rsid w:val="001E4EAD"/>
    <w:rsid w:val="00202B0A"/>
    <w:rsid w:val="00202FF3"/>
    <w:rsid w:val="002060AC"/>
    <w:rsid w:val="002101FD"/>
    <w:rsid w:val="002365DE"/>
    <w:rsid w:val="002376FF"/>
    <w:rsid w:val="00247653"/>
    <w:rsid w:val="00256842"/>
    <w:rsid w:val="00261BBA"/>
    <w:rsid w:val="00262AEE"/>
    <w:rsid w:val="002648DA"/>
    <w:rsid w:val="002D296D"/>
    <w:rsid w:val="002E298F"/>
    <w:rsid w:val="002E495E"/>
    <w:rsid w:val="002F4A8F"/>
    <w:rsid w:val="003024E7"/>
    <w:rsid w:val="00307F49"/>
    <w:rsid w:val="00312BC6"/>
    <w:rsid w:val="0034617B"/>
    <w:rsid w:val="00363BAD"/>
    <w:rsid w:val="00366C46"/>
    <w:rsid w:val="00375B41"/>
    <w:rsid w:val="00376FF1"/>
    <w:rsid w:val="00380CF7"/>
    <w:rsid w:val="003824BF"/>
    <w:rsid w:val="003834BC"/>
    <w:rsid w:val="00393637"/>
    <w:rsid w:val="00395610"/>
    <w:rsid w:val="00396B97"/>
    <w:rsid w:val="003B4418"/>
    <w:rsid w:val="003C4F3C"/>
    <w:rsid w:val="003D7B29"/>
    <w:rsid w:val="003E37A7"/>
    <w:rsid w:val="00404CB3"/>
    <w:rsid w:val="00407B0F"/>
    <w:rsid w:val="00421F8F"/>
    <w:rsid w:val="00437E62"/>
    <w:rsid w:val="00443D8A"/>
    <w:rsid w:val="0045511A"/>
    <w:rsid w:val="00456F7E"/>
    <w:rsid w:val="00464832"/>
    <w:rsid w:val="004662A5"/>
    <w:rsid w:val="00466779"/>
    <w:rsid w:val="004671CB"/>
    <w:rsid w:val="00470861"/>
    <w:rsid w:val="004740D3"/>
    <w:rsid w:val="00482658"/>
    <w:rsid w:val="004D0C0B"/>
    <w:rsid w:val="004E6C04"/>
    <w:rsid w:val="00515095"/>
    <w:rsid w:val="00535C20"/>
    <w:rsid w:val="00552FDB"/>
    <w:rsid w:val="00575BBC"/>
    <w:rsid w:val="00580C12"/>
    <w:rsid w:val="005B09A3"/>
    <w:rsid w:val="005B1144"/>
    <w:rsid w:val="005B6A73"/>
    <w:rsid w:val="005C4D76"/>
    <w:rsid w:val="005D0517"/>
    <w:rsid w:val="005E1859"/>
    <w:rsid w:val="005E5F55"/>
    <w:rsid w:val="005F35C1"/>
    <w:rsid w:val="006035BC"/>
    <w:rsid w:val="006109D2"/>
    <w:rsid w:val="0061174B"/>
    <w:rsid w:val="0063649D"/>
    <w:rsid w:val="006407E1"/>
    <w:rsid w:val="006564F7"/>
    <w:rsid w:val="006712CD"/>
    <w:rsid w:val="00671A0C"/>
    <w:rsid w:val="00673CAC"/>
    <w:rsid w:val="006909B2"/>
    <w:rsid w:val="006D1E7A"/>
    <w:rsid w:val="006D5A66"/>
    <w:rsid w:val="0071224B"/>
    <w:rsid w:val="00712432"/>
    <w:rsid w:val="007242EE"/>
    <w:rsid w:val="00733603"/>
    <w:rsid w:val="00746894"/>
    <w:rsid w:val="00754BB6"/>
    <w:rsid w:val="007631D3"/>
    <w:rsid w:val="00765164"/>
    <w:rsid w:val="00767255"/>
    <w:rsid w:val="007744D2"/>
    <w:rsid w:val="00775CFB"/>
    <w:rsid w:val="007767A3"/>
    <w:rsid w:val="00782E71"/>
    <w:rsid w:val="00790926"/>
    <w:rsid w:val="0079165A"/>
    <w:rsid w:val="007925B9"/>
    <w:rsid w:val="0079417F"/>
    <w:rsid w:val="00794AD5"/>
    <w:rsid w:val="007B1396"/>
    <w:rsid w:val="007B1DB2"/>
    <w:rsid w:val="007D0937"/>
    <w:rsid w:val="007D0E9E"/>
    <w:rsid w:val="007D4CE7"/>
    <w:rsid w:val="00807D54"/>
    <w:rsid w:val="008153C4"/>
    <w:rsid w:val="00823782"/>
    <w:rsid w:val="008242D3"/>
    <w:rsid w:val="00842400"/>
    <w:rsid w:val="00864007"/>
    <w:rsid w:val="00865D68"/>
    <w:rsid w:val="008702C0"/>
    <w:rsid w:val="00876A58"/>
    <w:rsid w:val="008808B4"/>
    <w:rsid w:val="00882786"/>
    <w:rsid w:val="00883C66"/>
    <w:rsid w:val="00887FDA"/>
    <w:rsid w:val="008929D3"/>
    <w:rsid w:val="00895259"/>
    <w:rsid w:val="008B4E22"/>
    <w:rsid w:val="008F568D"/>
    <w:rsid w:val="008F6521"/>
    <w:rsid w:val="008F7938"/>
    <w:rsid w:val="0091345D"/>
    <w:rsid w:val="0093003D"/>
    <w:rsid w:val="00991BEF"/>
    <w:rsid w:val="009A6F54"/>
    <w:rsid w:val="009C692E"/>
    <w:rsid w:val="009D1449"/>
    <w:rsid w:val="009D2F6A"/>
    <w:rsid w:val="009E1963"/>
    <w:rsid w:val="009E1B31"/>
    <w:rsid w:val="00A002F6"/>
    <w:rsid w:val="00A03B69"/>
    <w:rsid w:val="00A07DB4"/>
    <w:rsid w:val="00A21105"/>
    <w:rsid w:val="00A2213B"/>
    <w:rsid w:val="00A35314"/>
    <w:rsid w:val="00A4154D"/>
    <w:rsid w:val="00A64445"/>
    <w:rsid w:val="00A7186B"/>
    <w:rsid w:val="00A71875"/>
    <w:rsid w:val="00A83521"/>
    <w:rsid w:val="00A928D1"/>
    <w:rsid w:val="00AB0951"/>
    <w:rsid w:val="00AB69A1"/>
    <w:rsid w:val="00AC76D1"/>
    <w:rsid w:val="00AD1B7D"/>
    <w:rsid w:val="00AF4067"/>
    <w:rsid w:val="00B07317"/>
    <w:rsid w:val="00B27782"/>
    <w:rsid w:val="00B35E25"/>
    <w:rsid w:val="00B36EA8"/>
    <w:rsid w:val="00B541DD"/>
    <w:rsid w:val="00B611CB"/>
    <w:rsid w:val="00B628B8"/>
    <w:rsid w:val="00B816BC"/>
    <w:rsid w:val="00B9629D"/>
    <w:rsid w:val="00BA32A6"/>
    <w:rsid w:val="00BA3516"/>
    <w:rsid w:val="00BA4A91"/>
    <w:rsid w:val="00BA62B2"/>
    <w:rsid w:val="00BA70FB"/>
    <w:rsid w:val="00BB57A4"/>
    <w:rsid w:val="00BB5C14"/>
    <w:rsid w:val="00BD02B0"/>
    <w:rsid w:val="00BF3B56"/>
    <w:rsid w:val="00C21B25"/>
    <w:rsid w:val="00C40844"/>
    <w:rsid w:val="00C42436"/>
    <w:rsid w:val="00C44B05"/>
    <w:rsid w:val="00C56A1E"/>
    <w:rsid w:val="00C65BE2"/>
    <w:rsid w:val="00C87B2A"/>
    <w:rsid w:val="00C950D8"/>
    <w:rsid w:val="00CA4078"/>
    <w:rsid w:val="00CB35F4"/>
    <w:rsid w:val="00CB633F"/>
    <w:rsid w:val="00CC0FA8"/>
    <w:rsid w:val="00CD0E52"/>
    <w:rsid w:val="00CE071E"/>
    <w:rsid w:val="00CF75DA"/>
    <w:rsid w:val="00D02214"/>
    <w:rsid w:val="00D05922"/>
    <w:rsid w:val="00D362E5"/>
    <w:rsid w:val="00D71A27"/>
    <w:rsid w:val="00D77CCA"/>
    <w:rsid w:val="00D82F60"/>
    <w:rsid w:val="00D95A88"/>
    <w:rsid w:val="00DB7CF9"/>
    <w:rsid w:val="00DC6AB0"/>
    <w:rsid w:val="00E1784F"/>
    <w:rsid w:val="00E45F32"/>
    <w:rsid w:val="00E77139"/>
    <w:rsid w:val="00E82E5B"/>
    <w:rsid w:val="00E93013"/>
    <w:rsid w:val="00E94D3A"/>
    <w:rsid w:val="00EA5ED7"/>
    <w:rsid w:val="00EC1EFE"/>
    <w:rsid w:val="00F151EB"/>
    <w:rsid w:val="00F17B48"/>
    <w:rsid w:val="00F25D45"/>
    <w:rsid w:val="00F32669"/>
    <w:rsid w:val="00F35867"/>
    <w:rsid w:val="00F41156"/>
    <w:rsid w:val="00F52033"/>
    <w:rsid w:val="00F5533B"/>
    <w:rsid w:val="00F663E7"/>
    <w:rsid w:val="00F9108A"/>
    <w:rsid w:val="00FA7F6E"/>
    <w:rsid w:val="00FC5F06"/>
    <w:rsid w:val="00FE66C8"/>
    <w:rsid w:val="00FF2DE7"/>
    <w:rsid w:val="00FF4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5D4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83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34BC"/>
    <w:rPr>
      <w:sz w:val="18"/>
      <w:szCs w:val="18"/>
    </w:rPr>
  </w:style>
  <w:style w:type="paragraph" w:styleId="a5">
    <w:name w:val="footer"/>
    <w:basedOn w:val="a"/>
    <w:link w:val="Char0"/>
    <w:uiPriority w:val="99"/>
    <w:unhideWhenUsed/>
    <w:rsid w:val="003834BC"/>
    <w:pPr>
      <w:tabs>
        <w:tab w:val="center" w:pos="4153"/>
        <w:tab w:val="right" w:pos="8306"/>
      </w:tabs>
      <w:snapToGrid w:val="0"/>
      <w:jc w:val="left"/>
    </w:pPr>
    <w:rPr>
      <w:sz w:val="18"/>
      <w:szCs w:val="18"/>
    </w:rPr>
  </w:style>
  <w:style w:type="character" w:customStyle="1" w:styleId="Char0">
    <w:name w:val="页脚 Char"/>
    <w:basedOn w:val="a0"/>
    <w:link w:val="a5"/>
    <w:uiPriority w:val="99"/>
    <w:rsid w:val="003834BC"/>
    <w:rPr>
      <w:sz w:val="18"/>
      <w:szCs w:val="18"/>
    </w:rPr>
  </w:style>
  <w:style w:type="table" w:styleId="a6">
    <w:name w:val="Table Grid"/>
    <w:basedOn w:val="a1"/>
    <w:uiPriority w:val="59"/>
    <w:unhideWhenUsed/>
    <w:rsid w:val="007B1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D95A88"/>
    <w:rPr>
      <w:sz w:val="21"/>
      <w:szCs w:val="21"/>
    </w:rPr>
  </w:style>
  <w:style w:type="paragraph" w:styleId="a8">
    <w:name w:val="annotation text"/>
    <w:basedOn w:val="a"/>
    <w:link w:val="Char1"/>
    <w:uiPriority w:val="99"/>
    <w:semiHidden/>
    <w:unhideWhenUsed/>
    <w:rsid w:val="00D95A88"/>
    <w:pPr>
      <w:jc w:val="left"/>
    </w:pPr>
  </w:style>
  <w:style w:type="character" w:customStyle="1" w:styleId="Char1">
    <w:name w:val="批注文字 Char"/>
    <w:basedOn w:val="a0"/>
    <w:link w:val="a8"/>
    <w:uiPriority w:val="99"/>
    <w:semiHidden/>
    <w:rsid w:val="00D95A88"/>
  </w:style>
  <w:style w:type="paragraph" w:styleId="a9">
    <w:name w:val="annotation subject"/>
    <w:basedOn w:val="a8"/>
    <w:next w:val="a8"/>
    <w:link w:val="Char2"/>
    <w:uiPriority w:val="99"/>
    <w:semiHidden/>
    <w:unhideWhenUsed/>
    <w:rsid w:val="00D95A88"/>
    <w:rPr>
      <w:b/>
      <w:bCs/>
    </w:rPr>
  </w:style>
  <w:style w:type="character" w:customStyle="1" w:styleId="Char2">
    <w:name w:val="批注主题 Char"/>
    <w:basedOn w:val="Char1"/>
    <w:link w:val="a9"/>
    <w:uiPriority w:val="99"/>
    <w:semiHidden/>
    <w:rsid w:val="00D95A88"/>
    <w:rPr>
      <w:b/>
      <w:bCs/>
    </w:rPr>
  </w:style>
  <w:style w:type="paragraph" w:styleId="aa">
    <w:name w:val="Balloon Text"/>
    <w:basedOn w:val="a"/>
    <w:link w:val="Char3"/>
    <w:uiPriority w:val="99"/>
    <w:semiHidden/>
    <w:unhideWhenUsed/>
    <w:rsid w:val="00D95A88"/>
    <w:rPr>
      <w:sz w:val="18"/>
      <w:szCs w:val="18"/>
    </w:rPr>
  </w:style>
  <w:style w:type="character" w:customStyle="1" w:styleId="Char3">
    <w:name w:val="批注框文本 Char"/>
    <w:basedOn w:val="a0"/>
    <w:link w:val="aa"/>
    <w:uiPriority w:val="99"/>
    <w:semiHidden/>
    <w:rsid w:val="00D95A88"/>
    <w:rPr>
      <w:sz w:val="18"/>
      <w:szCs w:val="18"/>
    </w:rPr>
  </w:style>
  <w:style w:type="character" w:styleId="ab">
    <w:name w:val="Hyperlink"/>
    <w:basedOn w:val="a0"/>
    <w:uiPriority w:val="99"/>
    <w:unhideWhenUsed/>
    <w:rsid w:val="007B1DB2"/>
    <w:rPr>
      <w:color w:val="0000FF" w:themeColor="hyperlink"/>
      <w:u w:val="single"/>
    </w:rPr>
  </w:style>
  <w:style w:type="character" w:styleId="ac">
    <w:name w:val="Strong"/>
    <w:basedOn w:val="a0"/>
    <w:uiPriority w:val="22"/>
    <w:qFormat/>
    <w:rsid w:val="00B27782"/>
    <w:rPr>
      <w:b/>
      <w:bCs/>
    </w:rPr>
  </w:style>
</w:styles>
</file>

<file path=word/webSettings.xml><?xml version="1.0" encoding="utf-8"?>
<w:webSettings xmlns:r="http://schemas.openxmlformats.org/officeDocument/2006/relationships" xmlns:w="http://schemas.openxmlformats.org/wordprocessingml/2006/main">
  <w:divs>
    <w:div w:id="821434287">
      <w:bodyDiv w:val="1"/>
      <w:marLeft w:val="0"/>
      <w:marRight w:val="0"/>
      <w:marTop w:val="0"/>
      <w:marBottom w:val="0"/>
      <w:divBdr>
        <w:top w:val="none" w:sz="0" w:space="0" w:color="auto"/>
        <w:left w:val="none" w:sz="0" w:space="0" w:color="auto"/>
        <w:bottom w:val="none" w:sz="0" w:space="0" w:color="auto"/>
        <w:right w:val="none" w:sz="0" w:space="0" w:color="auto"/>
      </w:divBdr>
      <w:divsChild>
        <w:div w:id="704404221">
          <w:marLeft w:val="0"/>
          <w:marRight w:val="0"/>
          <w:marTop w:val="0"/>
          <w:marBottom w:val="0"/>
          <w:divBdr>
            <w:top w:val="none" w:sz="0" w:space="0" w:color="auto"/>
            <w:left w:val="none" w:sz="0" w:space="0" w:color="auto"/>
            <w:bottom w:val="none" w:sz="0" w:space="0" w:color="auto"/>
            <w:right w:val="none" w:sz="0" w:space="0" w:color="auto"/>
          </w:divBdr>
        </w:div>
        <w:div w:id="949510593">
          <w:marLeft w:val="0"/>
          <w:marRight w:val="0"/>
          <w:marTop w:val="0"/>
          <w:marBottom w:val="0"/>
          <w:divBdr>
            <w:top w:val="none" w:sz="0" w:space="0" w:color="auto"/>
            <w:left w:val="none" w:sz="0" w:space="0" w:color="auto"/>
            <w:bottom w:val="none" w:sz="0" w:space="0" w:color="auto"/>
            <w:right w:val="none" w:sz="0" w:space="0" w:color="auto"/>
          </w:divBdr>
        </w:div>
        <w:div w:id="1623226633">
          <w:marLeft w:val="0"/>
          <w:marRight w:val="0"/>
          <w:marTop w:val="0"/>
          <w:marBottom w:val="0"/>
          <w:divBdr>
            <w:top w:val="none" w:sz="0" w:space="0" w:color="auto"/>
            <w:left w:val="none" w:sz="0" w:space="0" w:color="auto"/>
            <w:bottom w:val="none" w:sz="0" w:space="0" w:color="auto"/>
            <w:right w:val="none" w:sz="0" w:space="0" w:color="auto"/>
          </w:divBdr>
        </w:div>
        <w:div w:id="2007635054">
          <w:marLeft w:val="0"/>
          <w:marRight w:val="0"/>
          <w:marTop w:val="0"/>
          <w:marBottom w:val="0"/>
          <w:divBdr>
            <w:top w:val="none" w:sz="0" w:space="0" w:color="auto"/>
            <w:left w:val="none" w:sz="0" w:space="0" w:color="auto"/>
            <w:bottom w:val="none" w:sz="0" w:space="0" w:color="auto"/>
            <w:right w:val="none" w:sz="0" w:space="0" w:color="auto"/>
          </w:divBdr>
        </w:div>
        <w:div w:id="1234582186">
          <w:marLeft w:val="0"/>
          <w:marRight w:val="0"/>
          <w:marTop w:val="0"/>
          <w:marBottom w:val="0"/>
          <w:divBdr>
            <w:top w:val="none" w:sz="0" w:space="0" w:color="auto"/>
            <w:left w:val="none" w:sz="0" w:space="0" w:color="auto"/>
            <w:bottom w:val="none" w:sz="0" w:space="0" w:color="auto"/>
            <w:right w:val="none" w:sz="0" w:space="0" w:color="auto"/>
          </w:divBdr>
        </w:div>
        <w:div w:id="865219870">
          <w:marLeft w:val="0"/>
          <w:marRight w:val="0"/>
          <w:marTop w:val="0"/>
          <w:marBottom w:val="0"/>
          <w:divBdr>
            <w:top w:val="none" w:sz="0" w:space="0" w:color="auto"/>
            <w:left w:val="none" w:sz="0" w:space="0" w:color="auto"/>
            <w:bottom w:val="none" w:sz="0" w:space="0" w:color="auto"/>
            <w:right w:val="none" w:sz="0" w:space="0" w:color="auto"/>
          </w:divBdr>
        </w:div>
        <w:div w:id="1387755848">
          <w:marLeft w:val="0"/>
          <w:marRight w:val="0"/>
          <w:marTop w:val="0"/>
          <w:marBottom w:val="0"/>
          <w:divBdr>
            <w:top w:val="none" w:sz="0" w:space="0" w:color="auto"/>
            <w:left w:val="none" w:sz="0" w:space="0" w:color="auto"/>
            <w:bottom w:val="none" w:sz="0" w:space="0" w:color="auto"/>
            <w:right w:val="none" w:sz="0" w:space="0" w:color="auto"/>
          </w:divBdr>
        </w:div>
        <w:div w:id="1656641855">
          <w:marLeft w:val="0"/>
          <w:marRight w:val="0"/>
          <w:marTop w:val="0"/>
          <w:marBottom w:val="0"/>
          <w:divBdr>
            <w:top w:val="none" w:sz="0" w:space="0" w:color="auto"/>
            <w:left w:val="none" w:sz="0" w:space="0" w:color="auto"/>
            <w:bottom w:val="none" w:sz="0" w:space="0" w:color="auto"/>
            <w:right w:val="none" w:sz="0" w:space="0" w:color="auto"/>
          </w:divBdr>
        </w:div>
        <w:div w:id="1704205928">
          <w:marLeft w:val="0"/>
          <w:marRight w:val="0"/>
          <w:marTop w:val="0"/>
          <w:marBottom w:val="0"/>
          <w:divBdr>
            <w:top w:val="none" w:sz="0" w:space="0" w:color="auto"/>
            <w:left w:val="none" w:sz="0" w:space="0" w:color="auto"/>
            <w:bottom w:val="none" w:sz="0" w:space="0" w:color="auto"/>
            <w:right w:val="none" w:sz="0" w:space="0" w:color="auto"/>
          </w:divBdr>
        </w:div>
        <w:div w:id="2118134518">
          <w:marLeft w:val="0"/>
          <w:marRight w:val="0"/>
          <w:marTop w:val="0"/>
          <w:marBottom w:val="0"/>
          <w:divBdr>
            <w:top w:val="none" w:sz="0" w:space="0" w:color="auto"/>
            <w:left w:val="none" w:sz="0" w:space="0" w:color="auto"/>
            <w:bottom w:val="none" w:sz="0" w:space="0" w:color="auto"/>
            <w:right w:val="none" w:sz="0" w:space="0" w:color="auto"/>
          </w:divBdr>
        </w:div>
        <w:div w:id="753011155">
          <w:marLeft w:val="0"/>
          <w:marRight w:val="0"/>
          <w:marTop w:val="0"/>
          <w:marBottom w:val="0"/>
          <w:divBdr>
            <w:top w:val="none" w:sz="0" w:space="0" w:color="auto"/>
            <w:left w:val="none" w:sz="0" w:space="0" w:color="auto"/>
            <w:bottom w:val="none" w:sz="0" w:space="0" w:color="auto"/>
            <w:right w:val="none" w:sz="0" w:space="0" w:color="auto"/>
          </w:divBdr>
        </w:div>
        <w:div w:id="1808161438">
          <w:marLeft w:val="0"/>
          <w:marRight w:val="0"/>
          <w:marTop w:val="0"/>
          <w:marBottom w:val="0"/>
          <w:divBdr>
            <w:top w:val="none" w:sz="0" w:space="0" w:color="auto"/>
            <w:left w:val="none" w:sz="0" w:space="0" w:color="auto"/>
            <w:bottom w:val="none" w:sz="0" w:space="0" w:color="auto"/>
            <w:right w:val="none" w:sz="0" w:space="0" w:color="auto"/>
          </w:divBdr>
        </w:div>
        <w:div w:id="175851455">
          <w:marLeft w:val="0"/>
          <w:marRight w:val="0"/>
          <w:marTop w:val="0"/>
          <w:marBottom w:val="0"/>
          <w:divBdr>
            <w:top w:val="none" w:sz="0" w:space="0" w:color="auto"/>
            <w:left w:val="none" w:sz="0" w:space="0" w:color="auto"/>
            <w:bottom w:val="none" w:sz="0" w:space="0" w:color="auto"/>
            <w:right w:val="none" w:sz="0" w:space="0" w:color="auto"/>
          </w:divBdr>
        </w:div>
        <w:div w:id="327908493">
          <w:marLeft w:val="0"/>
          <w:marRight w:val="0"/>
          <w:marTop w:val="0"/>
          <w:marBottom w:val="0"/>
          <w:divBdr>
            <w:top w:val="none" w:sz="0" w:space="0" w:color="auto"/>
            <w:left w:val="none" w:sz="0" w:space="0" w:color="auto"/>
            <w:bottom w:val="none" w:sz="0" w:space="0" w:color="auto"/>
            <w:right w:val="none" w:sz="0" w:space="0" w:color="auto"/>
          </w:divBdr>
        </w:div>
        <w:div w:id="1588269558">
          <w:marLeft w:val="0"/>
          <w:marRight w:val="0"/>
          <w:marTop w:val="0"/>
          <w:marBottom w:val="0"/>
          <w:divBdr>
            <w:top w:val="none" w:sz="0" w:space="0" w:color="auto"/>
            <w:left w:val="none" w:sz="0" w:space="0" w:color="auto"/>
            <w:bottom w:val="none" w:sz="0" w:space="0" w:color="auto"/>
            <w:right w:val="none" w:sz="0" w:space="0" w:color="auto"/>
          </w:divBdr>
        </w:div>
        <w:div w:id="168911518">
          <w:marLeft w:val="0"/>
          <w:marRight w:val="0"/>
          <w:marTop w:val="0"/>
          <w:marBottom w:val="0"/>
          <w:divBdr>
            <w:top w:val="none" w:sz="0" w:space="0" w:color="auto"/>
            <w:left w:val="none" w:sz="0" w:space="0" w:color="auto"/>
            <w:bottom w:val="none" w:sz="0" w:space="0" w:color="auto"/>
            <w:right w:val="none" w:sz="0" w:space="0" w:color="auto"/>
          </w:divBdr>
        </w:div>
        <w:div w:id="1661150832">
          <w:marLeft w:val="0"/>
          <w:marRight w:val="0"/>
          <w:marTop w:val="0"/>
          <w:marBottom w:val="0"/>
          <w:divBdr>
            <w:top w:val="none" w:sz="0" w:space="0" w:color="auto"/>
            <w:left w:val="none" w:sz="0" w:space="0" w:color="auto"/>
            <w:bottom w:val="none" w:sz="0" w:space="0" w:color="auto"/>
            <w:right w:val="none" w:sz="0" w:space="0" w:color="auto"/>
          </w:divBdr>
        </w:div>
        <w:div w:id="478234966">
          <w:marLeft w:val="0"/>
          <w:marRight w:val="0"/>
          <w:marTop w:val="0"/>
          <w:marBottom w:val="0"/>
          <w:divBdr>
            <w:top w:val="none" w:sz="0" w:space="0" w:color="auto"/>
            <w:left w:val="none" w:sz="0" w:space="0" w:color="auto"/>
            <w:bottom w:val="none" w:sz="0" w:space="0" w:color="auto"/>
            <w:right w:val="none" w:sz="0" w:space="0" w:color="auto"/>
          </w:divBdr>
        </w:div>
        <w:div w:id="2012751477">
          <w:marLeft w:val="0"/>
          <w:marRight w:val="0"/>
          <w:marTop w:val="0"/>
          <w:marBottom w:val="0"/>
          <w:divBdr>
            <w:top w:val="none" w:sz="0" w:space="0" w:color="auto"/>
            <w:left w:val="none" w:sz="0" w:space="0" w:color="auto"/>
            <w:bottom w:val="none" w:sz="0" w:space="0" w:color="auto"/>
            <w:right w:val="none" w:sz="0" w:space="0" w:color="auto"/>
          </w:divBdr>
        </w:div>
        <w:div w:id="1856536212">
          <w:marLeft w:val="0"/>
          <w:marRight w:val="0"/>
          <w:marTop w:val="0"/>
          <w:marBottom w:val="0"/>
          <w:divBdr>
            <w:top w:val="none" w:sz="0" w:space="0" w:color="auto"/>
            <w:left w:val="none" w:sz="0" w:space="0" w:color="auto"/>
            <w:bottom w:val="none" w:sz="0" w:space="0" w:color="auto"/>
            <w:right w:val="none" w:sz="0" w:space="0" w:color="auto"/>
          </w:divBdr>
        </w:div>
        <w:div w:id="505750796">
          <w:marLeft w:val="0"/>
          <w:marRight w:val="0"/>
          <w:marTop w:val="0"/>
          <w:marBottom w:val="0"/>
          <w:divBdr>
            <w:top w:val="none" w:sz="0" w:space="0" w:color="auto"/>
            <w:left w:val="none" w:sz="0" w:space="0" w:color="auto"/>
            <w:bottom w:val="none" w:sz="0" w:space="0" w:color="auto"/>
            <w:right w:val="none" w:sz="0" w:space="0" w:color="auto"/>
          </w:divBdr>
        </w:div>
        <w:div w:id="1613710763">
          <w:marLeft w:val="0"/>
          <w:marRight w:val="0"/>
          <w:marTop w:val="0"/>
          <w:marBottom w:val="0"/>
          <w:divBdr>
            <w:top w:val="none" w:sz="0" w:space="0" w:color="auto"/>
            <w:left w:val="none" w:sz="0" w:space="0" w:color="auto"/>
            <w:bottom w:val="none" w:sz="0" w:space="0" w:color="auto"/>
            <w:right w:val="none" w:sz="0" w:space="0" w:color="auto"/>
          </w:divBdr>
        </w:div>
        <w:div w:id="1051615858">
          <w:marLeft w:val="0"/>
          <w:marRight w:val="0"/>
          <w:marTop w:val="0"/>
          <w:marBottom w:val="0"/>
          <w:divBdr>
            <w:top w:val="none" w:sz="0" w:space="0" w:color="auto"/>
            <w:left w:val="none" w:sz="0" w:space="0" w:color="auto"/>
            <w:bottom w:val="none" w:sz="0" w:space="0" w:color="auto"/>
            <w:right w:val="none" w:sz="0" w:space="0" w:color="auto"/>
          </w:divBdr>
        </w:div>
        <w:div w:id="1569681693">
          <w:marLeft w:val="0"/>
          <w:marRight w:val="0"/>
          <w:marTop w:val="0"/>
          <w:marBottom w:val="0"/>
          <w:divBdr>
            <w:top w:val="none" w:sz="0" w:space="0" w:color="auto"/>
            <w:left w:val="none" w:sz="0" w:space="0" w:color="auto"/>
            <w:bottom w:val="none" w:sz="0" w:space="0" w:color="auto"/>
            <w:right w:val="none" w:sz="0" w:space="0" w:color="auto"/>
          </w:divBdr>
        </w:div>
        <w:div w:id="442850257">
          <w:marLeft w:val="0"/>
          <w:marRight w:val="0"/>
          <w:marTop w:val="0"/>
          <w:marBottom w:val="0"/>
          <w:divBdr>
            <w:top w:val="none" w:sz="0" w:space="0" w:color="auto"/>
            <w:left w:val="none" w:sz="0" w:space="0" w:color="auto"/>
            <w:bottom w:val="none" w:sz="0" w:space="0" w:color="auto"/>
            <w:right w:val="none" w:sz="0" w:space="0" w:color="auto"/>
          </w:divBdr>
        </w:div>
        <w:div w:id="1985890100">
          <w:marLeft w:val="0"/>
          <w:marRight w:val="0"/>
          <w:marTop w:val="0"/>
          <w:marBottom w:val="0"/>
          <w:divBdr>
            <w:top w:val="none" w:sz="0" w:space="0" w:color="auto"/>
            <w:left w:val="none" w:sz="0" w:space="0" w:color="auto"/>
            <w:bottom w:val="none" w:sz="0" w:space="0" w:color="auto"/>
            <w:right w:val="none" w:sz="0" w:space="0" w:color="auto"/>
          </w:divBdr>
        </w:div>
        <w:div w:id="980311159">
          <w:marLeft w:val="0"/>
          <w:marRight w:val="0"/>
          <w:marTop w:val="156"/>
          <w:marBottom w:val="156"/>
          <w:divBdr>
            <w:top w:val="none" w:sz="0" w:space="0" w:color="auto"/>
            <w:left w:val="none" w:sz="0" w:space="0" w:color="auto"/>
            <w:bottom w:val="none" w:sz="0" w:space="0" w:color="auto"/>
            <w:right w:val="none" w:sz="0" w:space="0" w:color="auto"/>
          </w:divBdr>
        </w:div>
        <w:div w:id="1615943644">
          <w:marLeft w:val="0"/>
          <w:marRight w:val="0"/>
          <w:marTop w:val="156"/>
          <w:marBottom w:val="156"/>
          <w:divBdr>
            <w:top w:val="none" w:sz="0" w:space="0" w:color="auto"/>
            <w:left w:val="none" w:sz="0" w:space="0" w:color="auto"/>
            <w:bottom w:val="none" w:sz="0" w:space="0" w:color="auto"/>
            <w:right w:val="none" w:sz="0" w:space="0" w:color="auto"/>
          </w:divBdr>
        </w:div>
      </w:divsChild>
    </w:div>
    <w:div w:id="1727685214">
      <w:bodyDiv w:val="1"/>
      <w:marLeft w:val="0"/>
      <w:marRight w:val="0"/>
      <w:marTop w:val="0"/>
      <w:marBottom w:val="0"/>
      <w:divBdr>
        <w:top w:val="none" w:sz="0" w:space="0" w:color="auto"/>
        <w:left w:val="none" w:sz="0" w:space="0" w:color="auto"/>
        <w:bottom w:val="none" w:sz="0" w:space="0" w:color="auto"/>
        <w:right w:val="none" w:sz="0" w:space="0" w:color="auto"/>
      </w:divBdr>
      <w:divsChild>
        <w:div w:id="1861815031">
          <w:marLeft w:val="450"/>
          <w:marRight w:val="0"/>
          <w:marTop w:val="0"/>
          <w:marBottom w:val="0"/>
          <w:divBdr>
            <w:top w:val="none" w:sz="0" w:space="0" w:color="auto"/>
            <w:left w:val="none" w:sz="0" w:space="0" w:color="auto"/>
            <w:bottom w:val="none" w:sz="0" w:space="0" w:color="auto"/>
            <w:right w:val="none" w:sz="0" w:space="0" w:color="auto"/>
          </w:divBdr>
        </w:div>
        <w:div w:id="896554263">
          <w:marLeft w:val="0"/>
          <w:marRight w:val="0"/>
          <w:marTop w:val="0"/>
          <w:marBottom w:val="0"/>
          <w:divBdr>
            <w:top w:val="none" w:sz="0" w:space="0" w:color="auto"/>
            <w:left w:val="none" w:sz="0" w:space="0" w:color="auto"/>
            <w:bottom w:val="none" w:sz="0" w:space="0" w:color="auto"/>
            <w:right w:val="none" w:sz="0" w:space="0" w:color="auto"/>
          </w:divBdr>
        </w:div>
        <w:div w:id="1677150487">
          <w:marLeft w:val="0"/>
          <w:marRight w:val="0"/>
          <w:marTop w:val="0"/>
          <w:marBottom w:val="0"/>
          <w:divBdr>
            <w:top w:val="none" w:sz="0" w:space="0" w:color="auto"/>
            <w:left w:val="none" w:sz="0" w:space="0" w:color="auto"/>
            <w:bottom w:val="none" w:sz="0" w:space="0" w:color="auto"/>
            <w:right w:val="none" w:sz="0" w:space="0" w:color="auto"/>
          </w:divBdr>
        </w:div>
        <w:div w:id="77098910">
          <w:marLeft w:val="0"/>
          <w:marRight w:val="0"/>
          <w:marTop w:val="0"/>
          <w:marBottom w:val="0"/>
          <w:divBdr>
            <w:top w:val="none" w:sz="0" w:space="0" w:color="auto"/>
            <w:left w:val="none" w:sz="0" w:space="0" w:color="auto"/>
            <w:bottom w:val="none" w:sz="0" w:space="0" w:color="auto"/>
            <w:right w:val="none" w:sz="0" w:space="0" w:color="auto"/>
          </w:divBdr>
        </w:div>
        <w:div w:id="519661660">
          <w:marLeft w:val="0"/>
          <w:marRight w:val="0"/>
          <w:marTop w:val="0"/>
          <w:marBottom w:val="0"/>
          <w:divBdr>
            <w:top w:val="none" w:sz="0" w:space="0" w:color="auto"/>
            <w:left w:val="none" w:sz="0" w:space="0" w:color="auto"/>
            <w:bottom w:val="none" w:sz="0" w:space="0" w:color="auto"/>
            <w:right w:val="none" w:sz="0" w:space="0" w:color="auto"/>
          </w:divBdr>
        </w:div>
        <w:div w:id="737872276">
          <w:marLeft w:val="0"/>
          <w:marRight w:val="0"/>
          <w:marTop w:val="0"/>
          <w:marBottom w:val="0"/>
          <w:divBdr>
            <w:top w:val="none" w:sz="0" w:space="0" w:color="auto"/>
            <w:left w:val="none" w:sz="0" w:space="0" w:color="auto"/>
            <w:bottom w:val="none" w:sz="0" w:space="0" w:color="auto"/>
            <w:right w:val="none" w:sz="0" w:space="0" w:color="auto"/>
          </w:divBdr>
        </w:div>
        <w:div w:id="1863349553">
          <w:marLeft w:val="0"/>
          <w:marRight w:val="0"/>
          <w:marTop w:val="0"/>
          <w:marBottom w:val="0"/>
          <w:divBdr>
            <w:top w:val="none" w:sz="0" w:space="0" w:color="auto"/>
            <w:left w:val="none" w:sz="0" w:space="0" w:color="auto"/>
            <w:bottom w:val="none" w:sz="0" w:space="0" w:color="auto"/>
            <w:right w:val="none" w:sz="0" w:space="0" w:color="auto"/>
          </w:divBdr>
        </w:div>
        <w:div w:id="1943299893">
          <w:marLeft w:val="0"/>
          <w:marRight w:val="0"/>
          <w:marTop w:val="0"/>
          <w:marBottom w:val="0"/>
          <w:divBdr>
            <w:top w:val="none" w:sz="0" w:space="0" w:color="auto"/>
            <w:left w:val="none" w:sz="0" w:space="0" w:color="auto"/>
            <w:bottom w:val="none" w:sz="0" w:space="0" w:color="auto"/>
            <w:right w:val="none" w:sz="0" w:space="0" w:color="auto"/>
          </w:divBdr>
        </w:div>
        <w:div w:id="1894344667">
          <w:marLeft w:val="0"/>
          <w:marRight w:val="0"/>
          <w:marTop w:val="0"/>
          <w:marBottom w:val="0"/>
          <w:divBdr>
            <w:top w:val="none" w:sz="0" w:space="0" w:color="auto"/>
            <w:left w:val="none" w:sz="0" w:space="0" w:color="auto"/>
            <w:bottom w:val="none" w:sz="0" w:space="0" w:color="auto"/>
            <w:right w:val="none" w:sz="0" w:space="0" w:color="auto"/>
          </w:divBdr>
        </w:div>
        <w:div w:id="1830441884">
          <w:marLeft w:val="0"/>
          <w:marRight w:val="0"/>
          <w:marTop w:val="0"/>
          <w:marBottom w:val="0"/>
          <w:divBdr>
            <w:top w:val="none" w:sz="0" w:space="0" w:color="auto"/>
            <w:left w:val="none" w:sz="0" w:space="0" w:color="auto"/>
            <w:bottom w:val="none" w:sz="0" w:space="0" w:color="auto"/>
            <w:right w:val="none" w:sz="0" w:space="0" w:color="auto"/>
          </w:divBdr>
        </w:div>
        <w:div w:id="628901571">
          <w:marLeft w:val="0"/>
          <w:marRight w:val="0"/>
          <w:marTop w:val="0"/>
          <w:marBottom w:val="0"/>
          <w:divBdr>
            <w:top w:val="none" w:sz="0" w:space="0" w:color="auto"/>
            <w:left w:val="none" w:sz="0" w:space="0" w:color="auto"/>
            <w:bottom w:val="none" w:sz="0" w:space="0" w:color="auto"/>
            <w:right w:val="none" w:sz="0" w:space="0" w:color="auto"/>
          </w:divBdr>
        </w:div>
        <w:div w:id="873540201">
          <w:marLeft w:val="0"/>
          <w:marRight w:val="0"/>
          <w:marTop w:val="0"/>
          <w:marBottom w:val="0"/>
          <w:divBdr>
            <w:top w:val="none" w:sz="0" w:space="0" w:color="auto"/>
            <w:left w:val="none" w:sz="0" w:space="0" w:color="auto"/>
            <w:bottom w:val="none" w:sz="0" w:space="0" w:color="auto"/>
            <w:right w:val="none" w:sz="0" w:space="0" w:color="auto"/>
          </w:divBdr>
        </w:div>
        <w:div w:id="588274503">
          <w:marLeft w:val="0"/>
          <w:marRight w:val="0"/>
          <w:marTop w:val="0"/>
          <w:marBottom w:val="0"/>
          <w:divBdr>
            <w:top w:val="none" w:sz="0" w:space="0" w:color="auto"/>
            <w:left w:val="none" w:sz="0" w:space="0" w:color="auto"/>
            <w:bottom w:val="none" w:sz="0" w:space="0" w:color="auto"/>
            <w:right w:val="none" w:sz="0" w:space="0" w:color="auto"/>
          </w:divBdr>
        </w:div>
      </w:divsChild>
    </w:div>
    <w:div w:id="18005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uiyi@qq.com" TargetMode="External"/><Relationship Id="rId3" Type="http://schemas.openxmlformats.org/officeDocument/2006/relationships/settings" Target="settings.xml"/><Relationship Id="rId7" Type="http://schemas.openxmlformats.org/officeDocument/2006/relationships/hyperlink" Target="http://www.at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10A99-9F8B-4127-AB50-D89B6899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623</Words>
  <Characters>3554</Characters>
  <Application>Microsoft Office Word</Application>
  <DocSecurity>0</DocSecurity>
  <Lines>29</Lines>
  <Paragraphs>8</Paragraphs>
  <ScaleCrop>false</ScaleCrop>
  <Company>Hewlett-Packard Company</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王学东</dc:creator>
  <cp:lastModifiedBy>吴春花</cp:lastModifiedBy>
  <cp:revision>25</cp:revision>
  <cp:lastPrinted>2018-10-18T10:42:00Z</cp:lastPrinted>
  <dcterms:created xsi:type="dcterms:W3CDTF">2018-10-22T05:54:00Z</dcterms:created>
  <dcterms:modified xsi:type="dcterms:W3CDTF">2018-10-23T09:20:00Z</dcterms:modified>
</cp:coreProperties>
</file>